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D8" w:rsidRDefault="006A59D8" w:rsidP="006A59D8">
      <w:pPr>
        <w:pStyle w:val="a3"/>
        <w:shd w:val="clear" w:color="auto" w:fill="FFFFFF"/>
        <w:spacing w:before="0" w:beforeAutospacing="0" w:after="0" w:afterAutospacing="0" w:line="399" w:lineRule="atLeast"/>
        <w:ind w:left="2100" w:firstLine="420"/>
        <w:jc w:val="both"/>
        <w:rPr>
          <w:rFonts w:ascii="Verdana" w:hAnsi="Verdana"/>
          <w:color w:val="333333"/>
          <w:sz w:val="21"/>
          <w:szCs w:val="21"/>
        </w:rPr>
      </w:pPr>
      <w:bookmarkStart w:id="0" w:name="_GoBack"/>
      <w:bookmarkEnd w:id="0"/>
      <w:r w:rsidRPr="006A59D8">
        <w:rPr>
          <w:rFonts w:ascii="Verdana" w:hAnsi="Verdana" w:hint="eastAsia"/>
          <w:color w:val="333333"/>
          <w:sz w:val="21"/>
          <w:szCs w:val="21"/>
        </w:rPr>
        <w:t>如何正确操作检测低温绝热气瓶</w:t>
      </w:r>
    </w:p>
    <w:p w:rsidR="006A59D8" w:rsidRDefault="006A59D8" w:rsidP="006A59D8">
      <w:pPr>
        <w:pStyle w:val="a3"/>
        <w:shd w:val="clear" w:color="auto" w:fill="FFFFFF"/>
        <w:spacing w:before="0" w:beforeAutospacing="0" w:after="0" w:afterAutospacing="0" w:line="399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 </w:t>
      </w:r>
      <w:r>
        <w:rPr>
          <w:rFonts w:ascii="Verdana" w:hAnsi="Verdana"/>
          <w:color w:val="333333"/>
          <w:sz w:val="21"/>
          <w:szCs w:val="21"/>
        </w:rPr>
        <w:t>低温绝热气瓶检测安全注意事项</w:t>
      </w:r>
    </w:p>
    <w:p w:rsidR="006A59D8" w:rsidRDefault="006A59D8" w:rsidP="006A59D8">
      <w:pPr>
        <w:pStyle w:val="a3"/>
        <w:shd w:val="clear" w:color="auto" w:fill="FFFFFF"/>
        <w:spacing w:before="0" w:beforeAutospacing="0" w:after="0" w:afterAutospacing="0" w:line="399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 </w:t>
      </w:r>
      <w:r>
        <w:rPr>
          <w:rFonts w:ascii="Verdana" w:hAnsi="Verdana"/>
          <w:color w:val="333333"/>
          <w:sz w:val="21"/>
          <w:szCs w:val="21"/>
        </w:rPr>
        <w:t>低温绝热气瓶检测；气瓶夹层真空度测量；气瓶夹层</w:t>
      </w:r>
      <w:proofErr w:type="gramStart"/>
      <w:r>
        <w:rPr>
          <w:rFonts w:ascii="Verdana" w:hAnsi="Verdana"/>
          <w:color w:val="333333"/>
          <w:sz w:val="21"/>
          <w:szCs w:val="21"/>
        </w:rPr>
        <w:t>真空度补抽维修</w:t>
      </w:r>
      <w:proofErr w:type="gramEnd"/>
      <w:r>
        <w:rPr>
          <w:rFonts w:ascii="Verdana" w:hAnsi="Verdana"/>
          <w:color w:val="333333"/>
          <w:sz w:val="21"/>
          <w:szCs w:val="21"/>
        </w:rPr>
        <w:t>；</w:t>
      </w:r>
      <w:r>
        <w:rPr>
          <w:rFonts w:ascii="Verdana" w:hAnsi="Verdana"/>
          <w:noProof/>
          <w:color w:val="333333"/>
          <w:sz w:val="21"/>
          <w:szCs w:val="21"/>
        </w:rPr>
        <w:drawing>
          <wp:inline distT="0" distB="0" distL="0" distR="0" wp14:anchorId="431DBE9D" wp14:editId="544DC305">
            <wp:extent cx="4572000" cy="4572000"/>
            <wp:effectExtent l="0" t="0" r="0" b="0"/>
            <wp:docPr id="1" name="图片 1" descr="http://www.brqt.net/uploads/image/16050703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qt.net/uploads/image/1605070354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D8" w:rsidRDefault="006A59D8" w:rsidP="006A59D8">
      <w:pPr>
        <w:pStyle w:val="a3"/>
        <w:shd w:val="clear" w:color="auto" w:fill="FFFFFF"/>
        <w:spacing w:before="0" w:beforeAutospacing="0" w:after="0" w:afterAutospacing="0" w:line="399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>    1.</w:t>
      </w:r>
      <w:r>
        <w:rPr>
          <w:rStyle w:val="a4"/>
          <w:rFonts w:ascii="Verdana" w:hAnsi="Verdana"/>
          <w:color w:val="333333"/>
          <w:sz w:val="21"/>
          <w:szCs w:val="21"/>
        </w:rPr>
        <w:t>车用焊接绝热气瓶装载介质为液化天然气，温度为零下</w:t>
      </w:r>
      <w:r>
        <w:rPr>
          <w:rStyle w:val="a4"/>
          <w:rFonts w:ascii="Verdana" w:hAnsi="Verdana"/>
          <w:color w:val="333333"/>
          <w:sz w:val="21"/>
          <w:szCs w:val="21"/>
        </w:rPr>
        <w:t>162</w:t>
      </w:r>
      <w:r>
        <w:rPr>
          <w:rStyle w:val="a4"/>
          <w:rFonts w:ascii="Verdana" w:hAnsi="Verdana"/>
          <w:color w:val="333333"/>
          <w:sz w:val="21"/>
          <w:szCs w:val="21"/>
        </w:rPr>
        <w:t>度，沸点为常温，检验过程中要避免冻伤</w:t>
      </w:r>
      <w:r>
        <w:rPr>
          <w:rStyle w:val="a4"/>
          <w:rFonts w:ascii="Verdana" w:hAnsi="Verdana"/>
          <w:color w:val="333333"/>
          <w:sz w:val="21"/>
          <w:szCs w:val="21"/>
        </w:rPr>
        <w:t>                                      </w:t>
      </w:r>
    </w:p>
    <w:p w:rsidR="006A59D8" w:rsidRDefault="006A59D8" w:rsidP="006A59D8">
      <w:pPr>
        <w:pStyle w:val="a3"/>
        <w:shd w:val="clear" w:color="auto" w:fill="FFFFFF"/>
        <w:spacing w:before="0" w:beforeAutospacing="0" w:after="0" w:afterAutospacing="0" w:line="399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>     2.</w:t>
      </w:r>
      <w:r>
        <w:rPr>
          <w:rStyle w:val="a4"/>
          <w:rFonts w:ascii="Verdana" w:hAnsi="Verdana"/>
          <w:color w:val="333333"/>
          <w:sz w:val="21"/>
          <w:szCs w:val="21"/>
        </w:rPr>
        <w:t>天然气为可燃气体，在空气中的燃烧混合比为</w:t>
      </w:r>
      <w:r>
        <w:rPr>
          <w:rStyle w:val="a4"/>
          <w:rFonts w:ascii="Verdana" w:hAnsi="Verdana"/>
          <w:color w:val="333333"/>
          <w:sz w:val="21"/>
          <w:szCs w:val="21"/>
        </w:rPr>
        <w:t>5%</w:t>
      </w:r>
      <w:r>
        <w:rPr>
          <w:rStyle w:val="a4"/>
          <w:rFonts w:ascii="Verdana" w:hAnsi="Verdana"/>
          <w:color w:val="333333"/>
          <w:sz w:val="21"/>
          <w:szCs w:val="21"/>
        </w:rPr>
        <w:t>～</w:t>
      </w:r>
      <w:r>
        <w:rPr>
          <w:rStyle w:val="a4"/>
          <w:rFonts w:ascii="Verdana" w:hAnsi="Verdana"/>
          <w:color w:val="333333"/>
          <w:sz w:val="21"/>
          <w:szCs w:val="21"/>
        </w:rPr>
        <w:t>15%</w:t>
      </w:r>
      <w:r>
        <w:rPr>
          <w:rStyle w:val="a4"/>
          <w:rFonts w:ascii="Verdana" w:hAnsi="Verdana"/>
          <w:color w:val="333333"/>
          <w:sz w:val="21"/>
          <w:szCs w:val="21"/>
        </w:rPr>
        <w:t>，检验现场远离明火，火星及超过摄氏</w:t>
      </w:r>
      <w:r>
        <w:rPr>
          <w:rStyle w:val="a4"/>
          <w:rFonts w:ascii="Verdana" w:hAnsi="Verdana"/>
          <w:color w:val="333333"/>
          <w:sz w:val="21"/>
          <w:szCs w:val="21"/>
        </w:rPr>
        <w:t>649</w:t>
      </w:r>
      <w:r>
        <w:rPr>
          <w:rStyle w:val="a4"/>
          <w:rFonts w:ascii="Verdana" w:hAnsi="Verdana"/>
          <w:color w:val="333333"/>
          <w:sz w:val="21"/>
          <w:szCs w:val="21"/>
        </w:rPr>
        <w:t>度的高温区域</w:t>
      </w:r>
      <w:r>
        <w:rPr>
          <w:rStyle w:val="a4"/>
          <w:rFonts w:ascii="Verdana" w:hAnsi="Verdana"/>
          <w:color w:val="333333"/>
          <w:sz w:val="21"/>
          <w:szCs w:val="21"/>
        </w:rPr>
        <w:t>                                     </w:t>
      </w:r>
    </w:p>
    <w:p w:rsidR="006A59D8" w:rsidRDefault="006A59D8" w:rsidP="006A59D8">
      <w:pPr>
        <w:pStyle w:val="a3"/>
        <w:shd w:val="clear" w:color="auto" w:fill="FFFFFF"/>
        <w:spacing w:before="0" w:beforeAutospacing="0" w:after="0" w:afterAutospacing="0" w:line="399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>     3.</w:t>
      </w:r>
      <w:r>
        <w:rPr>
          <w:rStyle w:val="a4"/>
          <w:rFonts w:ascii="Verdana" w:hAnsi="Verdana"/>
          <w:color w:val="333333"/>
          <w:sz w:val="21"/>
          <w:szCs w:val="21"/>
        </w:rPr>
        <w:t>检验防护应该包括防护镜</w:t>
      </w:r>
      <w:r>
        <w:rPr>
          <w:rStyle w:val="a4"/>
          <w:rFonts w:ascii="Verdana" w:hAnsi="Verdana"/>
          <w:color w:val="333333"/>
          <w:sz w:val="21"/>
          <w:szCs w:val="21"/>
        </w:rPr>
        <w:t>(</w:t>
      </w:r>
      <w:r>
        <w:rPr>
          <w:rStyle w:val="a4"/>
          <w:rFonts w:ascii="Verdana" w:hAnsi="Verdana"/>
          <w:color w:val="333333"/>
          <w:sz w:val="21"/>
          <w:szCs w:val="21"/>
        </w:rPr>
        <w:t>或面罩</w:t>
      </w:r>
      <w:r>
        <w:rPr>
          <w:rStyle w:val="a4"/>
          <w:rFonts w:ascii="Verdana" w:hAnsi="Verdana"/>
          <w:color w:val="333333"/>
          <w:sz w:val="21"/>
          <w:szCs w:val="21"/>
        </w:rPr>
        <w:t>)</w:t>
      </w:r>
      <w:r>
        <w:rPr>
          <w:rStyle w:val="a4"/>
          <w:rFonts w:ascii="Verdana" w:hAnsi="Verdana"/>
          <w:color w:val="333333"/>
          <w:sz w:val="21"/>
          <w:szCs w:val="21"/>
        </w:rPr>
        <w:t>以及手套，保护眼睛和祼露的肌肤因意外接触液化天然气或低温气体造成冻伤</w:t>
      </w:r>
      <w:r>
        <w:rPr>
          <w:rStyle w:val="a4"/>
          <w:rFonts w:ascii="Verdana" w:hAnsi="Verdana"/>
          <w:color w:val="333333"/>
          <w:sz w:val="21"/>
          <w:szCs w:val="21"/>
        </w:rPr>
        <w:t>                                     </w:t>
      </w:r>
    </w:p>
    <w:p w:rsidR="006A59D8" w:rsidRDefault="006A59D8" w:rsidP="006A59D8">
      <w:pPr>
        <w:pStyle w:val="a3"/>
        <w:shd w:val="clear" w:color="auto" w:fill="FFFFFF"/>
        <w:spacing w:before="0" w:beforeAutospacing="0" w:after="0" w:afterAutospacing="0" w:line="399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>     4.</w:t>
      </w:r>
      <w:r>
        <w:rPr>
          <w:rStyle w:val="a4"/>
          <w:rFonts w:ascii="Verdana" w:hAnsi="Verdana"/>
          <w:color w:val="333333"/>
          <w:sz w:val="21"/>
          <w:szCs w:val="21"/>
        </w:rPr>
        <w:t>少量的液化天然气可汽化成大量的天然气，气液体积比约为</w:t>
      </w:r>
      <w:r>
        <w:rPr>
          <w:rStyle w:val="a4"/>
          <w:rFonts w:ascii="Verdana" w:hAnsi="Verdana"/>
          <w:color w:val="333333"/>
          <w:sz w:val="21"/>
          <w:szCs w:val="21"/>
        </w:rPr>
        <w:t>600:1,</w:t>
      </w:r>
      <w:r>
        <w:rPr>
          <w:rStyle w:val="a4"/>
          <w:rFonts w:ascii="Verdana" w:hAnsi="Verdana"/>
          <w:color w:val="333333"/>
          <w:sz w:val="21"/>
          <w:szCs w:val="21"/>
        </w:rPr>
        <w:t>液化天然气可导致压力迅速上升，</w:t>
      </w:r>
    </w:p>
    <w:p w:rsidR="006A59D8" w:rsidRDefault="006A59D8" w:rsidP="006A59D8">
      <w:pPr>
        <w:pStyle w:val="a3"/>
        <w:shd w:val="clear" w:color="auto" w:fill="FFFFFF"/>
        <w:spacing w:before="0" w:beforeAutospacing="0" w:after="0" w:afterAutospacing="0" w:line="399" w:lineRule="atLeast"/>
        <w:jc w:val="both"/>
        <w:rPr>
          <w:rFonts w:ascii="Verdana" w:hAnsi="Verdana"/>
          <w:color w:val="333333"/>
          <w:sz w:val="21"/>
          <w:szCs w:val="21"/>
        </w:rPr>
      </w:pPr>
      <w:r>
        <w:rPr>
          <w:rStyle w:val="a4"/>
          <w:rFonts w:ascii="Verdana" w:hAnsi="Verdana"/>
          <w:color w:val="333333"/>
          <w:sz w:val="21"/>
          <w:szCs w:val="21"/>
        </w:rPr>
        <w:t>检验时避免误操作引起意外。</w:t>
      </w:r>
      <w:r>
        <w:rPr>
          <w:rStyle w:val="a4"/>
          <w:rFonts w:ascii="Verdana" w:hAnsi="Verdana"/>
          <w:color w:val="333333"/>
          <w:sz w:val="21"/>
          <w:szCs w:val="21"/>
        </w:rPr>
        <w:t>   </w:t>
      </w:r>
    </w:p>
    <w:p w:rsidR="008B6DBD" w:rsidRPr="006A59D8" w:rsidRDefault="008B6DBD"/>
    <w:sectPr w:rsidR="008B6DBD" w:rsidRPr="006A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D8"/>
    <w:rsid w:val="006A59D8"/>
    <w:rsid w:val="008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92BFC-F7F7-47B2-A9A3-49004CC2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9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5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2016-05-24T05:34:00Z</dcterms:created>
  <dcterms:modified xsi:type="dcterms:W3CDTF">2016-05-24T05:35:00Z</dcterms:modified>
</cp:coreProperties>
</file>