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33" w:rsidRPr="00097833" w:rsidRDefault="00097833" w:rsidP="00097833">
      <w:pPr>
        <w:widowControl/>
        <w:jc w:val="center"/>
        <w:outlineLvl w:val="0"/>
        <w:rPr>
          <w:rFonts w:ascii="Arial" w:eastAsia="宋体" w:hAnsi="Arial" w:cs="Arial"/>
          <w:b/>
          <w:bCs/>
          <w:color w:val="7D7A78"/>
          <w:kern w:val="36"/>
          <w:sz w:val="23"/>
          <w:szCs w:val="23"/>
        </w:rPr>
      </w:pPr>
      <w:r w:rsidRPr="00097833">
        <w:rPr>
          <w:rFonts w:ascii="Arial" w:eastAsia="宋体" w:hAnsi="Arial" w:cs="Arial"/>
          <w:b/>
          <w:bCs/>
          <w:color w:val="7D7A78"/>
          <w:kern w:val="36"/>
          <w:sz w:val="23"/>
          <w:szCs w:val="23"/>
        </w:rPr>
        <w:t>医院检验科的设计要求</w:t>
      </w:r>
    </w:p>
    <w:p w:rsidR="00097833" w:rsidRPr="00097833" w:rsidRDefault="00097833" w:rsidP="00097833">
      <w:pPr>
        <w:widowControl/>
        <w:pBdr>
          <w:bottom w:val="dotted" w:sz="6" w:space="8" w:color="D6D3D3"/>
        </w:pBdr>
        <w:jc w:val="center"/>
        <w:rPr>
          <w:rFonts w:ascii="Arial" w:eastAsia="宋体" w:hAnsi="Arial" w:cs="Arial"/>
          <w:color w:val="7D7A78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7D7A78"/>
          <w:kern w:val="0"/>
          <w:sz w:val="18"/>
          <w:szCs w:val="18"/>
        </w:rPr>
        <w:t>(</w:t>
      </w:r>
      <w:r>
        <w:rPr>
          <w:rFonts w:ascii="Arial" w:eastAsia="宋体" w:hAnsi="Arial" w:cs="Arial" w:hint="eastAsia"/>
          <w:color w:val="7D7A78"/>
          <w:kern w:val="0"/>
          <w:sz w:val="18"/>
          <w:szCs w:val="18"/>
        </w:rPr>
        <w:t>广州禄米实验室设备科技有限公司</w:t>
      </w:r>
      <w:r>
        <w:rPr>
          <w:rFonts w:ascii="Arial" w:eastAsia="宋体" w:hAnsi="Arial" w:cs="Arial" w:hint="eastAsia"/>
          <w:color w:val="7D7A78"/>
          <w:kern w:val="0"/>
          <w:sz w:val="18"/>
          <w:szCs w:val="18"/>
        </w:rPr>
        <w:t>)</w:t>
      </w:r>
    </w:p>
    <w:p w:rsidR="00097833" w:rsidRPr="00097833" w:rsidRDefault="00097833" w:rsidP="00097833">
      <w:pPr>
        <w:widowControl/>
        <w:spacing w:line="390" w:lineRule="atLeast"/>
        <w:jc w:val="left"/>
        <w:rPr>
          <w:rFonts w:ascii="Arial" w:eastAsia="宋体" w:hAnsi="Arial" w:cs="Arial"/>
          <w:color w:val="AFA7A7"/>
          <w:kern w:val="0"/>
          <w:sz w:val="18"/>
          <w:szCs w:val="18"/>
        </w:rPr>
      </w:pPr>
      <w:r w:rsidRPr="00097833">
        <w:rPr>
          <w:rFonts w:ascii="Arial" w:eastAsia="宋体" w:hAnsi="Arial" w:cs="Arial"/>
          <w:color w:val="AFA7A7"/>
          <w:kern w:val="0"/>
          <w:sz w:val="18"/>
          <w:szCs w:val="18"/>
        </w:rPr>
        <w:t>【导读】检验科的位置应在门诊与病房之间，或设在住院部内，另在门诊设一常规检验室。由于检验科有些部门属于污染的部门，所以其交通路线应避免和其他科室交叉、混杂。最好自成独立单元系统，以达到相对封闭隔离的目的，规模较大的医院应建立中心检验室，其建筑面积占医院总建筑面积的</w:t>
      </w:r>
      <w:r w:rsidRPr="00097833">
        <w:rPr>
          <w:rFonts w:ascii="Arial" w:eastAsia="宋体" w:hAnsi="Arial" w:cs="Arial"/>
          <w:color w:val="AFA7A7"/>
          <w:kern w:val="0"/>
          <w:sz w:val="18"/>
          <w:szCs w:val="18"/>
        </w:rPr>
        <w:t>5</w:t>
      </w:r>
      <w:r w:rsidRPr="00097833">
        <w:rPr>
          <w:rFonts w:ascii="Arial" w:eastAsia="宋体" w:hAnsi="Arial" w:cs="Arial"/>
          <w:color w:val="AFA7A7"/>
          <w:kern w:val="0"/>
          <w:sz w:val="18"/>
          <w:szCs w:val="18"/>
        </w:rPr>
        <w:t>～</w:t>
      </w:r>
      <w:r w:rsidRPr="00097833">
        <w:rPr>
          <w:rFonts w:ascii="Arial" w:eastAsia="宋体" w:hAnsi="Arial" w:cs="Arial"/>
          <w:color w:val="AFA7A7"/>
          <w:kern w:val="0"/>
          <w:sz w:val="18"/>
          <w:szCs w:val="18"/>
        </w:rPr>
        <w:t>10</w:t>
      </w:r>
      <w:r w:rsidRPr="00097833">
        <w:rPr>
          <w:rFonts w:ascii="Arial" w:eastAsia="宋体" w:hAnsi="Arial" w:cs="Arial"/>
          <w:color w:val="AFA7A7"/>
          <w:kern w:val="0"/>
          <w:sz w:val="18"/>
          <w:szCs w:val="18"/>
        </w:rPr>
        <w:t>％，由于条</w:t>
      </w:r>
      <w:r w:rsidRPr="00097833">
        <w:rPr>
          <w:rFonts w:ascii="Arial" w:eastAsia="宋体" w:hAnsi="Arial" w:cs="Arial"/>
          <w:color w:val="AFA7A7"/>
          <w:kern w:val="0"/>
          <w:sz w:val="18"/>
          <w:szCs w:val="18"/>
        </w:rPr>
        <w:t>...</w:t>
      </w:r>
    </w:p>
    <w:p w:rsidR="00097833" w:rsidRPr="00097833" w:rsidRDefault="00097833" w:rsidP="00097833">
      <w:pPr>
        <w:widowControl/>
        <w:spacing w:line="390" w:lineRule="atLeast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检验科的位置应在门诊与病房之间，或设在住院部内，另在门诊设一常规检验室。由于检验科有些部门属于污染的部门，所以其交通路线应避免和其他科室交叉、混杂。最好自成独立单元系统，以达到相对封闭隔离的目的，规模较大的医院应建立中心检验室，其建筑面积占医院总建筑面积的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5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～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10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％，由于条件不成熟而暂不能建时，必须将中心检验室列入医院总体规划中，并留有空地，以便今后扩建。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医院检验科的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CAD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图设计注意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以下几个问题：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 1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、检验科的区域般可以分为临检急检区、标本处理区、生化免疫区、血液分析区、细菌实验室，有条件可以开发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PCR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实验室、遗传实验室、放射免疫室等。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 2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、检验科实验室应分设准备室、培养（接种）室、常规细菌室、洁净实验室，洁净实验室应达到万级洁净室的标准。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 3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、检验科设立血库也应分为三个区域（最少两个）储血区、配血区、发血区（配发血可以用一个实验室）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4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、检验科实验室台主要用来放置实验仪器，不应设立试剂架。水盆柜一般应设立在靠墙侧，一个实验室最少应设立一个非手动洗手装置。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医院检验科设计几个要注意的地方：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 1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、检验科与外部环境做分隔；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 2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、检验科内部轻污染区与重污染区与洁净区应做分隔；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3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、检验科细菌室应在实验室的未端；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 4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、检验科实验室每一个房间最少有一个非手动洗手装置；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5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、检验科实验室每一个房间最少设有一个医用生化垃圾桶；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6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、最少在三个区域要用到生物安全柜，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HIV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初筛室、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PCR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标本处理区、细菌室接种区；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医院生化室，细菌室，放免室、血库等的平面设计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应考虑医院总体布局与细部问题：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1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医院内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“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交通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”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垂直、水平、物流方式等情况？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2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医院功能分区？（门诊区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----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病区与医技功检区之间的关系）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3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再考虑医技功检区之间的内关系、布局，（室和室的关系）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4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生化室，细菌室，放免室间，血库不应考虑（应在手术系统布局中考虑）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5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生化室，细菌室，放免室，为医技检验（化捡区）其中放免室应考虑特殊结构、布局，（有放射物？）；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6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生化室，细菌室，可为常规室，一般结构、布局分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4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块：准备区（休息、备品、更衣、洗涤区）、标本区（含污物区、污物处理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……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）、设备区（仪器规格型号要求面积？）、后处理区（报告区）；另外就是，交通区（医院公共交通、室交通区）；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lastRenderedPageBreak/>
        <w:t>7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不知您的建筑格局、建筑对象，新旧？大小？医院交通联系要求？基础上如何？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br/>
        <w:t>8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另外设计需考虑，卫生（检验）隔离与联系，突发事件因素；污物处理、水源、电源布局等。</w:t>
      </w:r>
      <w:r w:rsidRPr="00097833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</w:p>
    <w:p w:rsidR="004A0965" w:rsidRPr="00097833" w:rsidRDefault="004A0965"/>
    <w:sectPr w:rsidR="004A0965" w:rsidRPr="00097833" w:rsidSect="004A0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833"/>
    <w:rsid w:val="00097833"/>
    <w:rsid w:val="004A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6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978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7833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time">
    <w:name w:val="text_time"/>
    <w:basedOn w:val="a"/>
    <w:rsid w:val="000978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>china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2016-07-05T07:02:00Z</dcterms:created>
  <dcterms:modified xsi:type="dcterms:W3CDTF">2016-07-05T07:02:00Z</dcterms:modified>
</cp:coreProperties>
</file>