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6D" w:rsidRPr="00C170F9" w:rsidRDefault="00F8786D" w:rsidP="00990592">
      <w:pPr>
        <w:widowControl/>
        <w:shd w:val="clear" w:color="auto" w:fill="FFFFFF"/>
        <w:spacing w:after="251"/>
        <w:jc w:val="left"/>
        <w:outlineLvl w:val="1"/>
        <w:rPr>
          <w:b/>
          <w:szCs w:val="21"/>
        </w:rPr>
      </w:pPr>
      <w:r>
        <w:rPr>
          <w:rFonts w:hint="eastAsia"/>
          <w:b/>
          <w:sz w:val="36"/>
          <w:szCs w:val="36"/>
        </w:rPr>
        <w:t>电动法兰截止阀</w:t>
      </w:r>
      <w:r>
        <w:rPr>
          <w:b/>
          <w:sz w:val="36"/>
          <w:szCs w:val="36"/>
        </w:rPr>
        <w:br w:type="textWrapping" w:clear="all"/>
      </w:r>
      <w:r w:rsidRPr="006A038A">
        <w:rPr>
          <w:b/>
          <w:noProof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0" o:spid="_x0000_i1025" type="#_x0000_t75" alt="200910140230531806.jpg" style="width:164.25pt;height:195.75pt;visibility:visible">
            <v:imagedata r:id="rId7" o:title=""/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45"/>
        <w:gridCol w:w="5785"/>
      </w:tblGrid>
      <w:tr w:rsidR="00F8786D" w:rsidRPr="006A038A" w:rsidTr="006A038A">
        <w:trPr>
          <w:trHeight w:val="290"/>
        </w:trPr>
        <w:tc>
          <w:tcPr>
            <w:tcW w:w="2545" w:type="dxa"/>
            <w:tcBorders>
              <w:right w:val="single" w:sz="4" w:space="0" w:color="auto"/>
            </w:tcBorders>
          </w:tcPr>
          <w:p w:rsidR="00F8786D" w:rsidRPr="006A038A" w:rsidRDefault="00F8786D" w:rsidP="00D9405C">
            <w:pPr>
              <w:rPr>
                <w:szCs w:val="21"/>
              </w:rPr>
            </w:pPr>
            <w:r w:rsidRPr="006A038A">
              <w:rPr>
                <w:rFonts w:hint="eastAsia"/>
                <w:szCs w:val="21"/>
              </w:rPr>
              <w:t>产品名称</w:t>
            </w:r>
          </w:p>
        </w:tc>
        <w:tc>
          <w:tcPr>
            <w:tcW w:w="5785" w:type="dxa"/>
            <w:tcBorders>
              <w:left w:val="single" w:sz="4" w:space="0" w:color="auto"/>
            </w:tcBorders>
          </w:tcPr>
          <w:p w:rsidR="00F8786D" w:rsidRPr="006A038A" w:rsidRDefault="00F8786D" w:rsidP="00B931E3">
            <w:pPr>
              <w:rPr>
                <w:szCs w:val="21"/>
              </w:rPr>
            </w:pPr>
            <w:r w:rsidRPr="006A038A">
              <w:rPr>
                <w:rFonts w:hint="eastAsia"/>
                <w:sz w:val="20"/>
                <w:szCs w:val="20"/>
              </w:rPr>
              <w:t>电动法兰截止阀</w:t>
            </w:r>
          </w:p>
        </w:tc>
      </w:tr>
      <w:tr w:rsidR="00F8786D" w:rsidRPr="006A038A" w:rsidTr="006A038A">
        <w:trPr>
          <w:trHeight w:val="290"/>
        </w:trPr>
        <w:tc>
          <w:tcPr>
            <w:tcW w:w="2545" w:type="dxa"/>
            <w:tcBorders>
              <w:right w:val="single" w:sz="4" w:space="0" w:color="auto"/>
            </w:tcBorders>
          </w:tcPr>
          <w:p w:rsidR="00F8786D" w:rsidRPr="006A038A" w:rsidRDefault="00F8786D" w:rsidP="00D9405C">
            <w:pPr>
              <w:rPr>
                <w:szCs w:val="21"/>
              </w:rPr>
            </w:pPr>
            <w:r w:rsidRPr="006A038A">
              <w:rPr>
                <w:rFonts w:hint="eastAsia"/>
                <w:szCs w:val="21"/>
              </w:rPr>
              <w:t>产品型号</w:t>
            </w:r>
          </w:p>
        </w:tc>
        <w:tc>
          <w:tcPr>
            <w:tcW w:w="5785" w:type="dxa"/>
            <w:tcBorders>
              <w:left w:val="single" w:sz="4" w:space="0" w:color="auto"/>
            </w:tcBorders>
          </w:tcPr>
          <w:p w:rsidR="00F8786D" w:rsidRPr="006A038A" w:rsidRDefault="00F8786D" w:rsidP="007B5786">
            <w:pPr>
              <w:rPr>
                <w:szCs w:val="21"/>
              </w:rPr>
            </w:pPr>
            <w:r w:rsidRPr="006A038A">
              <w:rPr>
                <w:sz w:val="20"/>
                <w:szCs w:val="20"/>
              </w:rPr>
              <w:t>J941H-16CP</w:t>
            </w:r>
          </w:p>
        </w:tc>
      </w:tr>
      <w:tr w:rsidR="00F8786D" w:rsidRPr="006A038A" w:rsidTr="006A038A">
        <w:trPr>
          <w:trHeight w:val="290"/>
        </w:trPr>
        <w:tc>
          <w:tcPr>
            <w:tcW w:w="2545" w:type="dxa"/>
            <w:tcBorders>
              <w:right w:val="single" w:sz="4" w:space="0" w:color="auto"/>
            </w:tcBorders>
          </w:tcPr>
          <w:p w:rsidR="00F8786D" w:rsidRPr="006A038A" w:rsidRDefault="00F8786D" w:rsidP="00D9405C">
            <w:pPr>
              <w:rPr>
                <w:b/>
                <w:szCs w:val="21"/>
              </w:rPr>
            </w:pPr>
            <w:r w:rsidRPr="006A038A">
              <w:rPr>
                <w:rStyle w:val="Strong"/>
                <w:rFonts w:hint="eastAsia"/>
                <w:b w:val="0"/>
              </w:rPr>
              <w:t>检索关键字</w:t>
            </w:r>
          </w:p>
        </w:tc>
        <w:tc>
          <w:tcPr>
            <w:tcW w:w="5785" w:type="dxa"/>
            <w:tcBorders>
              <w:left w:val="single" w:sz="4" w:space="0" w:color="auto"/>
            </w:tcBorders>
          </w:tcPr>
          <w:p w:rsidR="00F8786D" w:rsidRPr="006A038A" w:rsidRDefault="00F8786D" w:rsidP="00033B21">
            <w:pPr>
              <w:rPr>
                <w:szCs w:val="21"/>
              </w:rPr>
            </w:pPr>
            <w:r w:rsidRPr="006A038A">
              <w:rPr>
                <w:rFonts w:hint="eastAsia"/>
              </w:rPr>
              <w:t>电动法兰截止阀，</w:t>
            </w:r>
            <w:r w:rsidRPr="006A038A">
              <w:t>J941H</w:t>
            </w:r>
            <w:r w:rsidRPr="006A038A">
              <w:rPr>
                <w:rFonts w:hint="eastAsia"/>
              </w:rPr>
              <w:t>法兰截止阀，上海电动截止阀</w:t>
            </w:r>
          </w:p>
        </w:tc>
      </w:tr>
    </w:tbl>
    <w:p w:rsidR="00F8786D" w:rsidRPr="009D114E" w:rsidRDefault="00F8786D" w:rsidP="007B5786">
      <w:pPr>
        <w:pStyle w:val="NormalWeb"/>
        <w:spacing w:line="335" w:lineRule="atLeast"/>
        <w:rPr>
          <w:color w:val="262626"/>
        </w:rPr>
      </w:pPr>
      <w:hyperlink r:id="rId8" w:history="1">
        <w:r w:rsidRPr="009D114E">
          <w:rPr>
            <w:rStyle w:val="Hyperlink"/>
            <w:rFonts w:cs="宋体" w:hint="eastAsia"/>
            <w:color w:val="262626"/>
          </w:rPr>
          <w:t>电动法兰截止阀概述：</w:t>
        </w:r>
      </w:hyperlink>
      <w:r w:rsidRPr="009D114E">
        <w:rPr>
          <w:color w:val="262626"/>
        </w:rPr>
        <w:br/>
        <w:t xml:space="preserve">        </w:t>
      </w:r>
      <w:r w:rsidRPr="009D114E">
        <w:rPr>
          <w:rFonts w:hint="eastAsia"/>
          <w:color w:val="262626"/>
        </w:rPr>
        <w:t>法兰连接的截止阀适用于公称压力</w:t>
      </w:r>
      <w:r w:rsidRPr="009D114E">
        <w:rPr>
          <w:color w:val="262626"/>
        </w:rPr>
        <w:t>PN1</w:t>
      </w:r>
      <w:r w:rsidRPr="009D114E">
        <w:rPr>
          <w:rFonts w:hint="eastAsia"/>
          <w:color w:val="262626"/>
        </w:rPr>
        <w:t>．</w:t>
      </w:r>
      <w:r w:rsidRPr="009D114E">
        <w:rPr>
          <w:color w:val="262626"/>
        </w:rPr>
        <w:t>6</w:t>
      </w:r>
      <w:r w:rsidRPr="009D114E">
        <w:rPr>
          <w:rFonts w:hint="eastAsia"/>
          <w:color w:val="262626"/>
        </w:rPr>
        <w:t>～</w:t>
      </w:r>
      <w:r w:rsidRPr="009D114E">
        <w:rPr>
          <w:color w:val="262626"/>
        </w:rPr>
        <w:t>16MPa</w:t>
      </w:r>
      <w:r w:rsidRPr="009D114E">
        <w:rPr>
          <w:rFonts w:hint="eastAsia"/>
          <w:color w:val="262626"/>
        </w:rPr>
        <w:t>，工作温度</w:t>
      </w:r>
      <w:r w:rsidRPr="009D114E">
        <w:rPr>
          <w:color w:val="262626"/>
        </w:rPr>
        <w:t>-29</w:t>
      </w:r>
      <w:r w:rsidRPr="009D114E">
        <w:rPr>
          <w:rFonts w:hint="eastAsia"/>
          <w:color w:val="262626"/>
        </w:rPr>
        <w:t>～</w:t>
      </w:r>
      <w:r w:rsidRPr="009D114E">
        <w:rPr>
          <w:color w:val="262626"/>
        </w:rPr>
        <w:t>550</w:t>
      </w:r>
      <w:r w:rsidRPr="009D114E">
        <w:rPr>
          <w:rFonts w:hint="eastAsia"/>
          <w:color w:val="262626"/>
        </w:rPr>
        <w:t>℃的石油、化工、制药、化肥、电力行业等各种工况的管路上，切断或接通管路介质。驱动方式有手动、齿轮传动、电动、气动等。</w:t>
      </w:r>
    </w:p>
    <w:p w:rsidR="00F8786D" w:rsidRPr="009D114E" w:rsidRDefault="00F8786D" w:rsidP="007B5786">
      <w:pPr>
        <w:spacing w:line="335" w:lineRule="atLeast"/>
        <w:rPr>
          <w:color w:val="262626"/>
          <w:sz w:val="24"/>
          <w:szCs w:val="24"/>
        </w:rPr>
      </w:pPr>
      <w:r w:rsidRPr="009D114E">
        <w:rPr>
          <w:rStyle w:val="Strong"/>
          <w:rFonts w:hint="eastAsia"/>
          <w:b w:val="0"/>
          <w:color w:val="262626"/>
          <w:sz w:val="24"/>
          <w:szCs w:val="24"/>
        </w:rPr>
        <w:t>二、</w:t>
      </w:r>
      <w:hyperlink r:id="rId9" w:history="1">
        <w:r w:rsidRPr="009D114E">
          <w:rPr>
            <w:rStyle w:val="Hyperlink"/>
            <w:color w:val="262626"/>
            <w:sz w:val="24"/>
            <w:szCs w:val="24"/>
          </w:rPr>
          <w:t>J941H</w:t>
        </w:r>
        <w:r w:rsidRPr="009D114E">
          <w:rPr>
            <w:rStyle w:val="Hyperlink"/>
            <w:rFonts w:hint="eastAsia"/>
            <w:color w:val="262626"/>
            <w:sz w:val="24"/>
            <w:szCs w:val="24"/>
          </w:rPr>
          <w:t>电动截止阀结构特点：</w:t>
        </w:r>
      </w:hyperlink>
      <w:r w:rsidRPr="009D114E">
        <w:rPr>
          <w:color w:val="262626"/>
          <w:sz w:val="24"/>
          <w:szCs w:val="24"/>
        </w:rPr>
        <w:br/>
        <w:t>1</w:t>
      </w:r>
      <w:r w:rsidRPr="009D114E">
        <w:rPr>
          <w:rFonts w:hint="eastAsia"/>
          <w:color w:val="262626"/>
          <w:sz w:val="24"/>
          <w:szCs w:val="24"/>
        </w:rPr>
        <w:t>、选材考究，符合国内、外相关标准，结构合理，造型美观。</w:t>
      </w:r>
      <w:r w:rsidRPr="009D114E">
        <w:rPr>
          <w:color w:val="262626"/>
          <w:sz w:val="24"/>
          <w:szCs w:val="24"/>
        </w:rPr>
        <w:br/>
        <w:t>2</w:t>
      </w:r>
      <w:r w:rsidRPr="009D114E">
        <w:rPr>
          <w:rFonts w:hint="eastAsia"/>
          <w:color w:val="262626"/>
          <w:sz w:val="24"/>
          <w:szCs w:val="24"/>
        </w:rPr>
        <w:t>、阀瓣、阀座密封面采用铁基合金堆焊或司太立（</w:t>
      </w:r>
      <w:r w:rsidRPr="009D114E">
        <w:rPr>
          <w:color w:val="262626"/>
          <w:sz w:val="24"/>
          <w:szCs w:val="24"/>
        </w:rPr>
        <w:t>Stellite</w:t>
      </w:r>
      <w:r w:rsidRPr="009D114E">
        <w:rPr>
          <w:rFonts w:hint="eastAsia"/>
          <w:color w:val="262626"/>
          <w:sz w:val="24"/>
          <w:szCs w:val="24"/>
        </w:rPr>
        <w:t>）钴基硬质合金堆焊而成，耐磨、耐高温、耐腐蚀、抗擦伤性能好，使用寿命长。</w:t>
      </w:r>
      <w:r w:rsidRPr="009D114E">
        <w:rPr>
          <w:color w:val="262626"/>
          <w:sz w:val="24"/>
          <w:szCs w:val="24"/>
        </w:rPr>
        <w:br/>
        <w:t>4</w:t>
      </w:r>
      <w:r w:rsidRPr="009D114E">
        <w:rPr>
          <w:rFonts w:hint="eastAsia"/>
          <w:color w:val="262626"/>
          <w:sz w:val="24"/>
          <w:szCs w:val="24"/>
        </w:rPr>
        <w:t>、阀杆经调质及表面氮化处理，有良好的抗腐蚀性和抗擦伤性。</w:t>
      </w:r>
      <w:r w:rsidRPr="009D114E">
        <w:rPr>
          <w:color w:val="262626"/>
          <w:sz w:val="24"/>
          <w:szCs w:val="24"/>
        </w:rPr>
        <w:br/>
        <w:t>5</w:t>
      </w:r>
      <w:r w:rsidRPr="009D114E">
        <w:rPr>
          <w:rFonts w:hint="eastAsia"/>
          <w:color w:val="262626"/>
          <w:sz w:val="24"/>
          <w:szCs w:val="24"/>
        </w:rPr>
        <w:t>、可采用各种配管法兰标准及法兰密封面型式，满足各种工程需要及用户要求。</w:t>
      </w:r>
      <w:r w:rsidRPr="009D114E">
        <w:rPr>
          <w:color w:val="262626"/>
          <w:sz w:val="24"/>
          <w:szCs w:val="24"/>
        </w:rPr>
        <w:br/>
        <w:t>6</w:t>
      </w:r>
      <w:r w:rsidRPr="009D114E">
        <w:rPr>
          <w:rFonts w:hint="eastAsia"/>
          <w:color w:val="262626"/>
          <w:sz w:val="24"/>
          <w:szCs w:val="24"/>
        </w:rPr>
        <w:t>、阀体材料品种齐全，填料、垫片可根据实际工况或用户要求合理选配，能适用于各种压力、温度及介质工况。</w:t>
      </w:r>
      <w:r w:rsidRPr="009D114E">
        <w:rPr>
          <w:color w:val="262626"/>
          <w:sz w:val="24"/>
          <w:szCs w:val="24"/>
        </w:rPr>
        <w:t xml:space="preserve"> </w:t>
      </w:r>
      <w:r w:rsidRPr="009D114E">
        <w:rPr>
          <w:color w:val="262626"/>
          <w:sz w:val="24"/>
          <w:szCs w:val="24"/>
        </w:rPr>
        <w:br/>
        <w:t>7</w:t>
      </w:r>
      <w:r w:rsidRPr="009D114E">
        <w:rPr>
          <w:rFonts w:hint="eastAsia"/>
          <w:color w:val="262626"/>
          <w:sz w:val="24"/>
          <w:szCs w:val="24"/>
        </w:rPr>
        <w:t>、倒密封采用螺纹连接密封座或本体堆焊奥氏体不锈钢而成，密封可靠，更换填料可在不停机情况下进行，方便快捷，不影响系统运行。</w:t>
      </w:r>
      <w:r w:rsidRPr="009D114E">
        <w:rPr>
          <w:color w:val="262626"/>
          <w:sz w:val="24"/>
          <w:szCs w:val="24"/>
        </w:rPr>
        <w:br/>
        <w:t>8</w:t>
      </w:r>
      <w:r w:rsidRPr="009D114E">
        <w:rPr>
          <w:rFonts w:hint="eastAsia"/>
          <w:color w:val="262626"/>
          <w:sz w:val="24"/>
          <w:szCs w:val="24"/>
        </w:rPr>
        <w:t>、配有</w:t>
      </w:r>
      <w:r w:rsidRPr="009D114E">
        <w:rPr>
          <w:color w:val="262626"/>
          <w:sz w:val="24"/>
          <w:szCs w:val="24"/>
        </w:rPr>
        <w:t>DZW</w:t>
      </w:r>
      <w:r w:rsidRPr="009D114E">
        <w:rPr>
          <w:rFonts w:hint="eastAsia"/>
          <w:color w:val="262626"/>
          <w:sz w:val="24"/>
          <w:szCs w:val="24"/>
        </w:rPr>
        <w:t>系列多回转式电动装置，具有壳体小，重量轻，功能全，并可与远程电脑配套使用，也可按用户要求选配电动装置。</w:t>
      </w:r>
      <w:r w:rsidRPr="009D114E">
        <w:rPr>
          <w:color w:val="262626"/>
          <w:sz w:val="24"/>
          <w:szCs w:val="24"/>
        </w:rPr>
        <w:t xml:space="preserve"> </w:t>
      </w:r>
    </w:p>
    <w:p w:rsidR="00F8786D" w:rsidRPr="009D114E" w:rsidRDefault="00F8786D" w:rsidP="007B5786">
      <w:pPr>
        <w:spacing w:line="335" w:lineRule="atLeast"/>
        <w:rPr>
          <w:color w:val="262626"/>
          <w:sz w:val="24"/>
          <w:szCs w:val="24"/>
        </w:rPr>
      </w:pPr>
      <w:r w:rsidRPr="009D114E">
        <w:rPr>
          <w:color w:val="262626"/>
          <w:sz w:val="24"/>
          <w:szCs w:val="24"/>
        </w:rPr>
        <w:t> </w:t>
      </w:r>
      <w:r w:rsidRPr="009D114E">
        <w:rPr>
          <w:rFonts w:hint="eastAsia"/>
          <w:color w:val="262626"/>
          <w:sz w:val="24"/>
          <w:szCs w:val="24"/>
        </w:rPr>
        <w:t>三</w:t>
      </w:r>
      <w:r w:rsidRPr="009D114E">
        <w:rPr>
          <w:rStyle w:val="Strong"/>
          <w:rFonts w:hint="eastAsia"/>
          <w:b w:val="0"/>
          <w:color w:val="262626"/>
          <w:sz w:val="24"/>
          <w:szCs w:val="24"/>
        </w:rPr>
        <w:t>、</w:t>
      </w:r>
      <w:hyperlink r:id="rId10" w:history="1">
        <w:r w:rsidRPr="009D114E">
          <w:rPr>
            <w:rStyle w:val="Hyperlink"/>
            <w:color w:val="262626"/>
            <w:sz w:val="24"/>
            <w:szCs w:val="24"/>
          </w:rPr>
          <w:t>J941H</w:t>
        </w:r>
        <w:r w:rsidRPr="009D114E">
          <w:rPr>
            <w:rStyle w:val="Hyperlink"/>
            <w:rFonts w:hint="eastAsia"/>
            <w:color w:val="262626"/>
            <w:sz w:val="24"/>
            <w:szCs w:val="24"/>
          </w:rPr>
          <w:t>电动截止阀试验压力：</w:t>
        </w:r>
      </w:hyperlink>
      <w:r w:rsidRPr="009D114E">
        <w:rPr>
          <w:color w:val="262626"/>
          <w:sz w:val="24"/>
          <w:szCs w:val="24"/>
        </w:rPr>
        <w:t>  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92"/>
        <w:gridCol w:w="1816"/>
        <w:gridCol w:w="578"/>
        <w:gridCol w:w="578"/>
        <w:gridCol w:w="578"/>
        <w:gridCol w:w="578"/>
        <w:gridCol w:w="743"/>
        <w:gridCol w:w="990"/>
      </w:tblGrid>
      <w:tr w:rsidR="00F8786D" w:rsidRPr="006A038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公称压力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 xml:space="preserve">1.6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 xml:space="preserve">2.5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 xml:space="preserve">4.0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 xml:space="preserve">6.4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 xml:space="preserve">10.0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 xml:space="preserve">16.0 </w:t>
            </w:r>
          </w:p>
        </w:tc>
      </w:tr>
      <w:tr w:rsidR="00F8786D" w:rsidRPr="006A038A">
        <w:trPr>
          <w:tblCellSpacing w:w="0" w:type="dxa"/>
        </w:trPr>
        <w:tc>
          <w:tcPr>
            <w:tcW w:w="145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试验压力（</w:t>
            </w:r>
            <w:r w:rsidRPr="006A038A">
              <w:rPr>
                <w:color w:val="262626"/>
                <w:sz w:val="24"/>
                <w:szCs w:val="24"/>
              </w:rPr>
              <w:t>MPa</w:t>
            </w:r>
            <w:r w:rsidRPr="006A038A">
              <w:rPr>
                <w:rFonts w:hint="eastAsia"/>
                <w:color w:val="262626"/>
                <w:sz w:val="24"/>
                <w:szCs w:val="24"/>
              </w:rPr>
              <w:t>）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壳体强度试验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 xml:space="preserve">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 xml:space="preserve">3.8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 xml:space="preserve">6.0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 xml:space="preserve">9.6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 xml:space="preserve">24 </w:t>
            </w:r>
          </w:p>
        </w:tc>
      </w:tr>
      <w:tr w:rsidR="00F8786D" w:rsidRPr="006A03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上密封试验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 xml:space="preserve">1.8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 xml:space="preserve">2.8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 xml:space="preserve">4.4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 xml:space="preserve">7.0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 xml:space="preserve">18 </w:t>
            </w:r>
          </w:p>
        </w:tc>
      </w:tr>
      <w:tr w:rsidR="00F8786D" w:rsidRPr="006A03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密封试验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 xml:space="preserve">1.8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 xml:space="preserve">2.8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 xml:space="preserve">4.4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 xml:space="preserve">7.0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 xml:space="preserve">18 </w:t>
            </w:r>
          </w:p>
        </w:tc>
      </w:tr>
    </w:tbl>
    <w:p w:rsidR="00F8786D" w:rsidRPr="009D114E" w:rsidRDefault="00F8786D" w:rsidP="007B5786">
      <w:pPr>
        <w:pStyle w:val="NormalWeb"/>
        <w:spacing w:line="335" w:lineRule="atLeast"/>
        <w:rPr>
          <w:color w:val="262626"/>
        </w:rPr>
      </w:pPr>
      <w:r w:rsidRPr="009D114E">
        <w:rPr>
          <w:rStyle w:val="Strong"/>
          <w:rFonts w:cs="宋体" w:hint="eastAsia"/>
          <w:b w:val="0"/>
          <w:color w:val="262626"/>
        </w:rPr>
        <w:t>四、</w:t>
      </w:r>
      <w:hyperlink r:id="rId11" w:history="1">
        <w:r w:rsidRPr="009D114E">
          <w:rPr>
            <w:rStyle w:val="Hyperlink"/>
            <w:rFonts w:cs="宋体"/>
            <w:color w:val="262626"/>
          </w:rPr>
          <w:t>J941H</w:t>
        </w:r>
        <w:r w:rsidRPr="009D114E">
          <w:rPr>
            <w:rStyle w:val="Hyperlink"/>
            <w:rFonts w:cs="宋体" w:hint="eastAsia"/>
            <w:color w:val="262626"/>
          </w:rPr>
          <w:t>电动截止阀应用规范：</w:t>
        </w:r>
      </w:hyperlink>
      <w:r w:rsidRPr="009D114E">
        <w:rPr>
          <w:color w:val="262626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61"/>
        <w:gridCol w:w="2463"/>
        <w:gridCol w:w="2812"/>
      </w:tblGrid>
      <w:tr w:rsidR="00F8786D" w:rsidRPr="006A038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设计与制造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GB/T12235</w:t>
            </w:r>
          </w:p>
        </w:tc>
      </w:tr>
      <w:tr w:rsidR="00F8786D" w:rsidRPr="006A03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连接端尺寸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结构长度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GB/T12221</w:t>
            </w:r>
          </w:p>
        </w:tc>
      </w:tr>
      <w:tr w:rsidR="00F8786D" w:rsidRPr="006A03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法兰尺寸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JB/T79</w:t>
            </w:r>
          </w:p>
        </w:tc>
      </w:tr>
      <w:tr w:rsidR="00F8786D" w:rsidRPr="006A038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检验与试验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8786D" w:rsidRPr="009D114E" w:rsidRDefault="00F8786D" w:rsidP="007B5786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JB/T9092</w:t>
            </w:r>
          </w:p>
        </w:tc>
      </w:tr>
      <w:tr w:rsidR="00F8786D" w:rsidRPr="006A03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材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  <w:r w:rsidRPr="006A038A">
              <w:rPr>
                <w:rFonts w:hint="eastAsia"/>
                <w:color w:val="262626"/>
                <w:sz w:val="24"/>
                <w:szCs w:val="24"/>
              </w:rPr>
              <w:t>料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碳钢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GB/T12229</w:t>
            </w:r>
          </w:p>
        </w:tc>
      </w:tr>
      <w:tr w:rsidR="00F8786D" w:rsidRPr="006A03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不锈钢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GB/T12230</w:t>
            </w:r>
          </w:p>
        </w:tc>
      </w:tr>
      <w:tr w:rsidR="00F8786D" w:rsidRPr="006A03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合金钢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Q/ZB66</w:t>
            </w:r>
          </w:p>
        </w:tc>
      </w:tr>
      <w:tr w:rsidR="00F8786D" w:rsidRPr="006A038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标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  <w:r w:rsidRPr="006A038A">
              <w:rPr>
                <w:rFonts w:hint="eastAsia"/>
                <w:color w:val="262626"/>
                <w:sz w:val="24"/>
                <w:szCs w:val="24"/>
              </w:rPr>
              <w:t>志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GB/T12220</w:t>
            </w:r>
          </w:p>
        </w:tc>
      </w:tr>
      <w:tr w:rsidR="00F8786D" w:rsidRPr="006A038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供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  <w:r w:rsidRPr="006A038A">
              <w:rPr>
                <w:rFonts w:hint="eastAsia"/>
                <w:color w:val="262626"/>
                <w:sz w:val="24"/>
                <w:szCs w:val="24"/>
              </w:rPr>
              <w:t>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JB/T7928</w:t>
            </w:r>
          </w:p>
        </w:tc>
      </w:tr>
    </w:tbl>
    <w:p w:rsidR="00F8786D" w:rsidRPr="009D114E" w:rsidRDefault="00F8786D" w:rsidP="007B5786">
      <w:pPr>
        <w:spacing w:line="335" w:lineRule="atLeast"/>
        <w:rPr>
          <w:vanish/>
          <w:color w:val="262626"/>
          <w:sz w:val="24"/>
          <w:szCs w:val="24"/>
        </w:rPr>
      </w:pP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28"/>
        <w:gridCol w:w="2971"/>
        <w:gridCol w:w="3054"/>
      </w:tblGrid>
      <w:tr w:rsidR="00F8786D" w:rsidRPr="006A038A">
        <w:trPr>
          <w:tblCellSpacing w:w="0" w:type="dxa"/>
        </w:trPr>
        <w:tc>
          <w:tcPr>
            <w:tcW w:w="1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产品类型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适用介质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适用温度（</w:t>
            </w:r>
            <w:r w:rsidRPr="009D114E">
              <w:rPr>
                <w:rFonts w:ascii="宋体" w:hAnsi="宋体" w:cs="宋体" w:hint="eastAsia"/>
                <w:color w:val="262626"/>
                <w:sz w:val="24"/>
                <w:szCs w:val="24"/>
              </w:rPr>
              <w:t>℃</w:t>
            </w:r>
            <w:r w:rsidRPr="006A038A">
              <w:rPr>
                <w:rFonts w:hint="eastAsia"/>
                <w:color w:val="262626"/>
                <w:sz w:val="24"/>
                <w:szCs w:val="24"/>
              </w:rPr>
              <w:t>）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</w:tr>
      <w:tr w:rsidR="00F8786D" w:rsidRPr="006A03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J41HY-C</w:t>
            </w:r>
            <w:r w:rsidRPr="006A038A">
              <w:rPr>
                <w:rFonts w:hint="eastAsia"/>
                <w:color w:val="262626"/>
                <w:sz w:val="24"/>
                <w:szCs w:val="24"/>
              </w:rPr>
              <w:t>型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  <w:r w:rsidRPr="006A038A">
              <w:rPr>
                <w:color w:val="262626"/>
                <w:sz w:val="24"/>
                <w:szCs w:val="24"/>
              </w:rPr>
              <w:br/>
              <w:t>J941HY-C</w:t>
            </w:r>
            <w:r w:rsidRPr="006A038A">
              <w:rPr>
                <w:rFonts w:hint="eastAsia"/>
                <w:color w:val="262626"/>
                <w:sz w:val="24"/>
                <w:szCs w:val="24"/>
              </w:rPr>
              <w:t>型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水、蒸汽、油品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≤425</w:t>
            </w:r>
            <w:r w:rsidRPr="009D114E">
              <w:rPr>
                <w:rFonts w:ascii="宋体" w:hAnsi="宋体" w:cs="宋体" w:hint="eastAsia"/>
                <w:color w:val="262626"/>
                <w:sz w:val="24"/>
                <w:szCs w:val="24"/>
              </w:rPr>
              <w:t>℃</w:t>
            </w:r>
          </w:p>
        </w:tc>
      </w:tr>
      <w:tr w:rsidR="00F8786D" w:rsidRPr="006A03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≤450</w:t>
            </w:r>
            <w:r w:rsidRPr="009D114E">
              <w:rPr>
                <w:rFonts w:ascii="宋体" w:hAnsi="宋体" w:cs="宋体" w:hint="eastAsia"/>
                <w:color w:val="262626"/>
                <w:sz w:val="24"/>
                <w:szCs w:val="24"/>
              </w:rPr>
              <w:t>℃</w:t>
            </w:r>
          </w:p>
        </w:tc>
      </w:tr>
      <w:tr w:rsidR="00F8786D" w:rsidRPr="006A03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J41W-P</w:t>
            </w:r>
            <w:r w:rsidRPr="006A038A">
              <w:rPr>
                <w:rFonts w:hint="eastAsia"/>
                <w:color w:val="262626"/>
                <w:sz w:val="24"/>
                <w:szCs w:val="24"/>
              </w:rPr>
              <w:t>型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  <w:r w:rsidRPr="006A038A">
              <w:rPr>
                <w:color w:val="262626"/>
                <w:sz w:val="24"/>
                <w:szCs w:val="24"/>
              </w:rPr>
              <w:br/>
              <w:t>J941W-P</w:t>
            </w:r>
            <w:r w:rsidRPr="006A038A">
              <w:rPr>
                <w:rFonts w:hint="eastAsia"/>
                <w:color w:val="262626"/>
                <w:sz w:val="24"/>
                <w:szCs w:val="24"/>
              </w:rPr>
              <w:t>型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硝酸类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≤2000</w:t>
            </w:r>
            <w:r w:rsidRPr="009D114E">
              <w:rPr>
                <w:rFonts w:ascii="宋体" w:hAnsi="宋体" w:cs="宋体" w:hint="eastAsia"/>
                <w:color w:val="262626"/>
                <w:sz w:val="24"/>
                <w:szCs w:val="24"/>
              </w:rPr>
              <w:t>℃</w:t>
            </w:r>
          </w:p>
        </w:tc>
      </w:tr>
      <w:tr w:rsidR="00F8786D" w:rsidRPr="006A03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J41W-R</w:t>
            </w:r>
            <w:r w:rsidRPr="006A038A">
              <w:rPr>
                <w:rFonts w:hint="eastAsia"/>
                <w:color w:val="262626"/>
                <w:sz w:val="24"/>
                <w:szCs w:val="24"/>
              </w:rPr>
              <w:t>型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醋酸类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≤200</w:t>
            </w:r>
            <w:r w:rsidRPr="009D114E">
              <w:rPr>
                <w:rFonts w:ascii="宋体" w:hAnsi="宋体" w:cs="宋体" w:hint="eastAsia"/>
                <w:color w:val="262626"/>
                <w:sz w:val="24"/>
                <w:szCs w:val="24"/>
              </w:rPr>
              <w:t>℃</w:t>
            </w:r>
          </w:p>
        </w:tc>
      </w:tr>
      <w:tr w:rsidR="00F8786D" w:rsidRPr="006A03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J41Y-I</w:t>
            </w:r>
            <w:r w:rsidRPr="006A038A">
              <w:rPr>
                <w:rFonts w:hint="eastAsia"/>
                <w:color w:val="262626"/>
                <w:sz w:val="24"/>
                <w:szCs w:val="24"/>
              </w:rPr>
              <w:t>型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  <w:r w:rsidRPr="006A038A">
              <w:rPr>
                <w:color w:val="262626"/>
                <w:sz w:val="24"/>
                <w:szCs w:val="24"/>
              </w:rPr>
              <w:br/>
              <w:t>J941Y-I</w:t>
            </w:r>
            <w:r w:rsidRPr="006A038A">
              <w:rPr>
                <w:rFonts w:hint="eastAsia"/>
                <w:color w:val="262626"/>
                <w:sz w:val="24"/>
                <w:szCs w:val="24"/>
              </w:rPr>
              <w:t>型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水、蒸汽、油品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≤550</w:t>
            </w:r>
            <w:r w:rsidRPr="009D114E">
              <w:rPr>
                <w:rFonts w:ascii="宋体" w:hAnsi="宋体" w:cs="宋体" w:hint="eastAsia"/>
                <w:color w:val="262626"/>
                <w:sz w:val="24"/>
                <w:szCs w:val="24"/>
              </w:rPr>
              <w:t>℃</w:t>
            </w:r>
          </w:p>
        </w:tc>
      </w:tr>
    </w:tbl>
    <w:p w:rsidR="00F8786D" w:rsidRPr="009D114E" w:rsidRDefault="00F8786D" w:rsidP="007B5786">
      <w:pPr>
        <w:spacing w:line="335" w:lineRule="atLeast"/>
        <w:rPr>
          <w:color w:val="262626"/>
          <w:sz w:val="24"/>
          <w:szCs w:val="24"/>
        </w:rPr>
      </w:pPr>
      <w:r w:rsidRPr="009D114E">
        <w:rPr>
          <w:rStyle w:val="Strong"/>
          <w:rFonts w:hint="eastAsia"/>
          <w:b w:val="0"/>
          <w:color w:val="262626"/>
          <w:sz w:val="24"/>
          <w:szCs w:val="24"/>
        </w:rPr>
        <w:t>五、</w:t>
      </w:r>
      <w:hyperlink r:id="rId12" w:history="1">
        <w:r w:rsidRPr="009D114E">
          <w:rPr>
            <w:rStyle w:val="Hyperlink"/>
            <w:color w:val="262626"/>
            <w:sz w:val="24"/>
            <w:szCs w:val="24"/>
          </w:rPr>
          <w:t>J941H</w:t>
        </w:r>
        <w:r w:rsidRPr="009D114E">
          <w:rPr>
            <w:rStyle w:val="Hyperlink"/>
            <w:rFonts w:hint="eastAsia"/>
            <w:color w:val="262626"/>
            <w:sz w:val="24"/>
            <w:szCs w:val="24"/>
          </w:rPr>
          <w:t>电动截止阀零件材料：</w:t>
        </w:r>
      </w:hyperlink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485"/>
        <w:gridCol w:w="1651"/>
        <w:gridCol w:w="660"/>
        <w:gridCol w:w="660"/>
        <w:gridCol w:w="1073"/>
        <w:gridCol w:w="578"/>
        <w:gridCol w:w="578"/>
        <w:gridCol w:w="660"/>
        <w:gridCol w:w="908"/>
      </w:tblGrid>
      <w:tr w:rsidR="00F8786D" w:rsidRPr="006A038A">
        <w:trPr>
          <w:tblCellSpacing w:w="0" w:type="dxa"/>
        </w:trPr>
        <w:tc>
          <w:tcPr>
            <w:tcW w:w="90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产品类别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零件名称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</w:tr>
      <w:tr w:rsidR="00F8786D" w:rsidRPr="006A03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阀体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  <w:r w:rsidRPr="006A038A">
              <w:rPr>
                <w:rFonts w:hint="eastAsia"/>
                <w:color w:val="262626"/>
                <w:sz w:val="24"/>
                <w:szCs w:val="24"/>
              </w:rPr>
              <w:t>阀盖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阀杆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阀瓣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密封面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阀杆螺母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填料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紧固件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手轮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</w:tr>
      <w:tr w:rsidR="00F8786D" w:rsidRPr="006A03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J41HY-C</w:t>
            </w:r>
            <w:r w:rsidRPr="006A038A">
              <w:rPr>
                <w:rFonts w:hint="eastAsia"/>
                <w:color w:val="262626"/>
                <w:sz w:val="24"/>
                <w:szCs w:val="24"/>
              </w:rPr>
              <w:t>型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  <w:r w:rsidRPr="006A038A">
              <w:rPr>
                <w:color w:val="262626"/>
                <w:sz w:val="24"/>
                <w:szCs w:val="24"/>
              </w:rPr>
              <w:br/>
              <w:t>J941HY-C</w:t>
            </w:r>
            <w:r w:rsidRPr="006A038A">
              <w:rPr>
                <w:rFonts w:hint="eastAsia"/>
                <w:color w:val="262626"/>
                <w:sz w:val="24"/>
                <w:szCs w:val="24"/>
              </w:rPr>
              <w:t>型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25</w:t>
            </w:r>
            <w:r w:rsidRPr="006A038A">
              <w:rPr>
                <w:rFonts w:hint="eastAsia"/>
                <w:color w:val="262626"/>
                <w:sz w:val="24"/>
                <w:szCs w:val="24"/>
              </w:rPr>
              <w:t>、</w:t>
            </w:r>
            <w:r w:rsidRPr="006A038A">
              <w:rPr>
                <w:color w:val="262626"/>
                <w:sz w:val="24"/>
                <w:szCs w:val="24"/>
              </w:rPr>
              <w:t xml:space="preserve">WCB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铬不锈钢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 xml:space="preserve">2Cr13 </w:t>
            </w:r>
            <w:r w:rsidRPr="006A038A">
              <w:rPr>
                <w:color w:val="262626"/>
                <w:sz w:val="24"/>
                <w:szCs w:val="24"/>
              </w:rPr>
              <w:br/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H</w:t>
            </w:r>
            <w:r w:rsidRPr="006A038A">
              <w:rPr>
                <w:rFonts w:hint="eastAsia"/>
                <w:color w:val="262626"/>
                <w:sz w:val="24"/>
                <w:szCs w:val="24"/>
              </w:rPr>
              <w:t>：不锈钢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  <w:r w:rsidRPr="006A038A">
              <w:rPr>
                <w:color w:val="262626"/>
                <w:sz w:val="24"/>
                <w:szCs w:val="24"/>
              </w:rPr>
              <w:br/>
              <w:t>Y</w:t>
            </w:r>
            <w:r w:rsidRPr="006A038A">
              <w:rPr>
                <w:rFonts w:hint="eastAsia"/>
                <w:color w:val="262626"/>
                <w:sz w:val="24"/>
                <w:szCs w:val="24"/>
              </w:rPr>
              <w:t>：钴基硬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  <w:r w:rsidRPr="006A038A">
              <w:rPr>
                <w:color w:val="262626"/>
                <w:sz w:val="24"/>
                <w:szCs w:val="24"/>
              </w:rPr>
              <w:br/>
            </w:r>
            <w:r w:rsidRPr="006A038A">
              <w:rPr>
                <w:rFonts w:hint="eastAsia"/>
                <w:color w:val="262626"/>
                <w:sz w:val="24"/>
                <w:szCs w:val="24"/>
              </w:rPr>
              <w:t>质合金刚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铝青铜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柔性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  <w:r w:rsidRPr="006A038A">
              <w:rPr>
                <w:color w:val="262626"/>
                <w:sz w:val="24"/>
                <w:szCs w:val="24"/>
              </w:rPr>
              <w:br/>
            </w:r>
            <w:r w:rsidRPr="006A038A">
              <w:rPr>
                <w:rFonts w:hint="eastAsia"/>
                <w:color w:val="262626"/>
                <w:sz w:val="24"/>
                <w:szCs w:val="24"/>
              </w:rPr>
              <w:t>石墨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优质碳钢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可锻铸铁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</w:tr>
      <w:tr w:rsidR="00F8786D" w:rsidRPr="006A03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J41W-P</w:t>
            </w:r>
            <w:r w:rsidRPr="006A038A">
              <w:rPr>
                <w:rFonts w:hint="eastAsia"/>
                <w:color w:val="262626"/>
                <w:sz w:val="24"/>
                <w:szCs w:val="24"/>
              </w:rPr>
              <w:t>型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  <w:r w:rsidRPr="006A038A">
              <w:rPr>
                <w:color w:val="262626"/>
                <w:sz w:val="24"/>
                <w:szCs w:val="24"/>
              </w:rPr>
              <w:br/>
              <w:t>J941W-P</w:t>
            </w:r>
            <w:r w:rsidRPr="006A038A">
              <w:rPr>
                <w:rFonts w:hint="eastAsia"/>
                <w:color w:val="262626"/>
                <w:sz w:val="24"/>
                <w:szCs w:val="24"/>
              </w:rPr>
              <w:t>型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铬镍钛钢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铬镍钛钢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铬镍钛钢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铬镍钛钢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不锈钢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</w:p>
        </w:tc>
      </w:tr>
      <w:tr w:rsidR="00F8786D" w:rsidRPr="006A03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J41W-R</w:t>
            </w:r>
            <w:r w:rsidRPr="006A038A">
              <w:rPr>
                <w:rFonts w:hint="eastAsia"/>
                <w:color w:val="262626"/>
                <w:sz w:val="24"/>
                <w:szCs w:val="24"/>
              </w:rPr>
              <w:t>型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铬镍钼钛钢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铬镍钼钛钢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铬镍钼钛钢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 w:rsidP="007B5786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铬镍钼钛钢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不锈钢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</w:p>
        </w:tc>
      </w:tr>
      <w:tr w:rsidR="00F8786D" w:rsidRPr="006A03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J41Y-I</w:t>
            </w:r>
            <w:r w:rsidRPr="006A038A">
              <w:rPr>
                <w:rFonts w:hint="eastAsia"/>
                <w:color w:val="262626"/>
                <w:sz w:val="24"/>
                <w:szCs w:val="24"/>
              </w:rPr>
              <w:t>型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  <w:r w:rsidRPr="006A038A">
              <w:rPr>
                <w:color w:val="262626"/>
                <w:sz w:val="24"/>
                <w:szCs w:val="24"/>
              </w:rPr>
              <w:br/>
              <w:t>J941Y-I</w:t>
            </w:r>
            <w:r w:rsidRPr="006A038A">
              <w:rPr>
                <w:rFonts w:hint="eastAsia"/>
                <w:color w:val="262626"/>
                <w:sz w:val="24"/>
                <w:szCs w:val="24"/>
              </w:rPr>
              <w:t>型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铬钼钢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铬钼钢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钴基硬质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  <w:r w:rsidRPr="006A038A">
              <w:rPr>
                <w:color w:val="262626"/>
                <w:sz w:val="24"/>
                <w:szCs w:val="24"/>
              </w:rPr>
              <w:br/>
            </w:r>
            <w:r w:rsidRPr="006A038A">
              <w:rPr>
                <w:rFonts w:hint="eastAsia"/>
                <w:color w:val="262626"/>
                <w:sz w:val="24"/>
                <w:szCs w:val="24"/>
              </w:rPr>
              <w:t>合金钢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钴基硬质合金钢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合金钢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</w:p>
        </w:tc>
      </w:tr>
    </w:tbl>
    <w:p w:rsidR="00F8786D" w:rsidRPr="009D114E" w:rsidRDefault="00F8786D" w:rsidP="007B5786">
      <w:pPr>
        <w:spacing w:line="335" w:lineRule="atLeast"/>
        <w:rPr>
          <w:color w:val="262626"/>
          <w:sz w:val="24"/>
          <w:szCs w:val="24"/>
        </w:rPr>
      </w:pPr>
      <w:r w:rsidRPr="009D114E">
        <w:rPr>
          <w:color w:val="262626"/>
          <w:sz w:val="24"/>
          <w:szCs w:val="24"/>
        </w:rPr>
        <w:t> </w:t>
      </w:r>
    </w:p>
    <w:p w:rsidR="00F8786D" w:rsidRPr="009D114E" w:rsidRDefault="00F8786D" w:rsidP="007B5786">
      <w:pPr>
        <w:spacing w:line="335" w:lineRule="atLeast"/>
        <w:rPr>
          <w:color w:val="262626"/>
          <w:sz w:val="24"/>
          <w:szCs w:val="24"/>
        </w:rPr>
      </w:pPr>
      <w:r w:rsidRPr="009D114E">
        <w:rPr>
          <w:rStyle w:val="Strong"/>
          <w:rFonts w:hint="eastAsia"/>
          <w:b w:val="0"/>
          <w:color w:val="262626"/>
          <w:sz w:val="24"/>
          <w:szCs w:val="24"/>
        </w:rPr>
        <w:t>六、</w:t>
      </w:r>
      <w:hyperlink r:id="rId13" w:history="1">
        <w:r w:rsidRPr="009D114E">
          <w:rPr>
            <w:rStyle w:val="Hyperlink"/>
            <w:color w:val="262626"/>
            <w:sz w:val="24"/>
            <w:szCs w:val="24"/>
          </w:rPr>
          <w:t>J941H</w:t>
        </w:r>
        <w:r w:rsidRPr="009D114E">
          <w:rPr>
            <w:rStyle w:val="Hyperlink"/>
            <w:rFonts w:hint="eastAsia"/>
            <w:color w:val="262626"/>
            <w:sz w:val="24"/>
            <w:szCs w:val="24"/>
          </w:rPr>
          <w:t>电动截止阀主要外形及连接尺寸：</w:t>
        </w:r>
      </w:hyperlink>
    </w:p>
    <w:p w:rsidR="00F8786D" w:rsidRPr="009D114E" w:rsidRDefault="00F8786D" w:rsidP="007B5786">
      <w:pPr>
        <w:spacing w:line="335" w:lineRule="atLeast"/>
        <w:rPr>
          <w:color w:val="262626"/>
          <w:sz w:val="24"/>
          <w:szCs w:val="24"/>
        </w:rPr>
      </w:pPr>
      <w:r w:rsidRPr="009D114E">
        <w:rPr>
          <w:color w:val="262626"/>
          <w:sz w:val="24"/>
          <w:szCs w:val="24"/>
        </w:rPr>
        <w:t xml:space="preserve">  </w:t>
      </w:r>
    </w:p>
    <w:p w:rsidR="00F8786D" w:rsidRPr="009D114E" w:rsidRDefault="00F8786D" w:rsidP="007B5786">
      <w:pPr>
        <w:spacing w:line="335" w:lineRule="atLeast"/>
        <w:ind w:firstLine="400"/>
        <w:rPr>
          <w:color w:val="262626"/>
          <w:sz w:val="24"/>
          <w:szCs w:val="24"/>
        </w:rPr>
      </w:pPr>
      <w:r w:rsidRPr="0012159D">
        <w:rPr>
          <w:bCs/>
          <w:color w:val="262626"/>
          <w:sz w:val="24"/>
          <w:szCs w:val="24"/>
        </w:rPr>
        <w:pict>
          <v:shape id="_x0000_i1026" type="#_x0000_t75" alt="" style="width:24pt;height:24pt">
            <v:imagedata r:id="rId14" o:title=""/>
          </v:shape>
        </w:pic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426"/>
        <w:gridCol w:w="1197"/>
        <w:gridCol w:w="510"/>
        <w:gridCol w:w="426"/>
        <w:gridCol w:w="426"/>
        <w:gridCol w:w="426"/>
        <w:gridCol w:w="300"/>
        <w:gridCol w:w="274"/>
        <w:gridCol w:w="152"/>
        <w:gridCol w:w="313"/>
        <w:gridCol w:w="761"/>
        <w:gridCol w:w="395"/>
        <w:gridCol w:w="517"/>
        <w:gridCol w:w="1213"/>
      </w:tblGrid>
      <w:tr w:rsidR="00F8786D" w:rsidRPr="006A03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公称压力</w:t>
            </w:r>
            <w:r w:rsidRPr="006A038A">
              <w:rPr>
                <w:color w:val="262626"/>
                <w:sz w:val="24"/>
                <w:szCs w:val="24"/>
              </w:rPr>
              <w:br/>
              <w:t>PN</w:t>
            </w:r>
            <w:r w:rsidRPr="006A038A">
              <w:rPr>
                <w:rFonts w:hint="eastAsia"/>
                <w:color w:val="262626"/>
                <w:sz w:val="24"/>
                <w:szCs w:val="24"/>
              </w:rPr>
              <w:t>（</w:t>
            </w:r>
            <w:r w:rsidRPr="006A038A">
              <w:rPr>
                <w:color w:val="262626"/>
                <w:sz w:val="24"/>
                <w:szCs w:val="24"/>
              </w:rPr>
              <w:t>MPa</w:t>
            </w:r>
            <w:r w:rsidRPr="006A038A">
              <w:rPr>
                <w:rFonts w:hint="eastAsia"/>
                <w:color w:val="262626"/>
                <w:sz w:val="24"/>
                <w:szCs w:val="24"/>
              </w:rPr>
              <w:t>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公称通径</w:t>
            </w:r>
            <w:r w:rsidRPr="006A038A">
              <w:rPr>
                <w:color w:val="262626"/>
                <w:sz w:val="24"/>
                <w:szCs w:val="24"/>
              </w:rPr>
              <w:br/>
              <w:t>DN</w:t>
            </w:r>
            <w:r w:rsidRPr="006A038A">
              <w:rPr>
                <w:rFonts w:hint="eastAsia"/>
                <w:color w:val="262626"/>
                <w:sz w:val="24"/>
                <w:szCs w:val="24"/>
              </w:rPr>
              <w:t>（</w:t>
            </w:r>
            <w:r w:rsidRPr="006A038A">
              <w:rPr>
                <w:color w:val="262626"/>
                <w:sz w:val="24"/>
                <w:szCs w:val="24"/>
              </w:rPr>
              <w:t>mm</w:t>
            </w:r>
            <w:r w:rsidRPr="006A038A">
              <w:rPr>
                <w:rFonts w:hint="eastAsia"/>
                <w:color w:val="262626"/>
                <w:sz w:val="24"/>
                <w:szCs w:val="24"/>
              </w:rPr>
              <w:t>）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标准值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参考值</w:t>
            </w:r>
          </w:p>
        </w:tc>
      </w:tr>
      <w:tr w:rsidR="00F8786D" w:rsidRPr="006A03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L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D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D1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n2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D6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b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f1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Z-φd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 xml:space="preserve">L1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>质量（</w:t>
            </w:r>
            <w:r w:rsidRPr="006A038A">
              <w:rPr>
                <w:color w:val="262626"/>
                <w:sz w:val="24"/>
                <w:szCs w:val="24"/>
              </w:rPr>
              <w:t>kg</w:t>
            </w:r>
            <w:r w:rsidRPr="006A038A">
              <w:rPr>
                <w:rFonts w:hint="eastAsia"/>
                <w:color w:val="262626"/>
                <w:sz w:val="24"/>
                <w:szCs w:val="24"/>
              </w:rPr>
              <w:t>）</w:t>
            </w:r>
          </w:p>
        </w:tc>
      </w:tr>
      <w:tr w:rsidR="00F8786D" w:rsidRPr="006A03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1</w:t>
            </w:r>
            <w:r w:rsidRPr="006A038A">
              <w:rPr>
                <w:rFonts w:hint="eastAsia"/>
                <w:color w:val="262626"/>
                <w:sz w:val="24"/>
                <w:szCs w:val="24"/>
              </w:rPr>
              <w:t>．</w:t>
            </w:r>
            <w:r w:rsidRPr="006A038A">
              <w:rPr>
                <w:color w:val="262626"/>
                <w:sz w:val="24"/>
                <w:szCs w:val="24"/>
              </w:rPr>
              <w:t>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50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230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160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125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 xml:space="preserve">　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16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 xml:space="preserve">　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4-φ18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590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645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48</w:t>
            </w:r>
          </w:p>
        </w:tc>
      </w:tr>
      <w:tr w:rsidR="00F8786D" w:rsidRPr="006A03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65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290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180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145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120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 xml:space="preserve">　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18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 xml:space="preserve">　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4-φ18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590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690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60</w:t>
            </w:r>
          </w:p>
        </w:tc>
      </w:tr>
      <w:tr w:rsidR="00F8786D" w:rsidRPr="006A03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80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310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195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160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135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 xml:space="preserve">　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 xml:space="preserve">　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8-φ18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590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715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65</w:t>
            </w:r>
          </w:p>
        </w:tc>
      </w:tr>
      <w:tr w:rsidR="00F8786D" w:rsidRPr="006A03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350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215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180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155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 xml:space="preserve">　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 xml:space="preserve">　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8-φ18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590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770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71</w:t>
            </w:r>
          </w:p>
        </w:tc>
      </w:tr>
      <w:tr w:rsidR="00F8786D" w:rsidRPr="006A03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125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254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210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185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 xml:space="preserve">　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22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 xml:space="preserve">　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8-φ18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590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780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119</w:t>
            </w:r>
          </w:p>
        </w:tc>
      </w:tr>
      <w:tr w:rsidR="00F8786D" w:rsidRPr="006A03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150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480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280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210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 xml:space="preserve">　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24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 xml:space="preserve">　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8-φ23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590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810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210</w:t>
            </w:r>
          </w:p>
        </w:tc>
      </w:tr>
      <w:tr w:rsidR="00F8786D" w:rsidRPr="006A03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335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295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265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 xml:space="preserve">　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26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 xml:space="preserve">　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12-φ23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810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967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320</w:t>
            </w:r>
          </w:p>
        </w:tc>
      </w:tr>
      <w:tr w:rsidR="00F8786D" w:rsidRPr="006A03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250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622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405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355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320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 xml:space="preserve">　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30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 xml:space="preserve">　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12-φ25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810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1143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550</w:t>
            </w:r>
          </w:p>
        </w:tc>
      </w:tr>
      <w:tr w:rsidR="00F8786D" w:rsidRPr="006A03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698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460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410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375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 xml:space="preserve">　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30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 xml:space="preserve">　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12-φ25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830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1292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785</w:t>
            </w:r>
          </w:p>
        </w:tc>
      </w:tr>
      <w:tr w:rsidR="00F8786D" w:rsidRPr="006A03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50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230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 w:rsidP="007B5786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160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125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 xml:space="preserve">　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 xml:space="preserve">　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4-φ18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50</w:t>
            </w:r>
          </w:p>
        </w:tc>
      </w:tr>
      <w:tr w:rsidR="00F8786D" w:rsidRPr="006A03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65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290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180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145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120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 xml:space="preserve">　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22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 xml:space="preserve">　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8-φ18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65</w:t>
            </w:r>
          </w:p>
        </w:tc>
      </w:tr>
      <w:tr w:rsidR="00F8786D" w:rsidRPr="006A03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80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310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195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160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135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 xml:space="preserve">　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22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 xml:space="preserve">　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8-φ18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67</w:t>
            </w:r>
          </w:p>
        </w:tc>
      </w:tr>
      <w:tr w:rsidR="00F8786D" w:rsidRPr="006A03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350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230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190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160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 xml:space="preserve">　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24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 xml:space="preserve">　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8-φ23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73</w:t>
            </w:r>
          </w:p>
        </w:tc>
      </w:tr>
      <w:tr w:rsidR="00F8786D" w:rsidRPr="006A03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125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270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220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188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 xml:space="preserve">　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28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 xml:space="preserve">　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8-φ25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127</w:t>
            </w:r>
          </w:p>
        </w:tc>
      </w:tr>
      <w:tr w:rsidR="00F8786D" w:rsidRPr="006A03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150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480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250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218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 xml:space="preserve">　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30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 xml:space="preserve">　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8-φ25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215</w:t>
            </w:r>
          </w:p>
        </w:tc>
      </w:tr>
      <w:tr w:rsidR="00F8786D" w:rsidRPr="006A03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360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310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278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 xml:space="preserve">　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34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 xml:space="preserve">　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12-φ25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322</w:t>
            </w:r>
          </w:p>
        </w:tc>
      </w:tr>
      <w:tr w:rsidR="00F8786D" w:rsidRPr="006A03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250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622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425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370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332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 xml:space="preserve">　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36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 xml:space="preserve">　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12-φ30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1143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585</w:t>
            </w:r>
          </w:p>
        </w:tc>
      </w:tr>
      <w:tr w:rsidR="00F8786D" w:rsidRPr="006A03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698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485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430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390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 xml:space="preserve">　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40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rFonts w:hint="eastAsia"/>
                <w:color w:val="262626"/>
                <w:sz w:val="24"/>
                <w:szCs w:val="24"/>
              </w:rPr>
              <w:t xml:space="preserve">　</w:t>
            </w:r>
            <w:r w:rsidRPr="006A038A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16-φ30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1292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8786D" w:rsidRPr="009D114E" w:rsidRDefault="00F8786D">
            <w:pPr>
              <w:jc w:val="center"/>
              <w:rPr>
                <w:rFonts w:ascii="宋体" w:cs="宋体"/>
                <w:color w:val="262626"/>
                <w:sz w:val="24"/>
                <w:szCs w:val="24"/>
              </w:rPr>
            </w:pPr>
            <w:r w:rsidRPr="006A038A">
              <w:rPr>
                <w:color w:val="262626"/>
                <w:sz w:val="24"/>
                <w:szCs w:val="24"/>
              </w:rPr>
              <w:t>795</w:t>
            </w:r>
          </w:p>
        </w:tc>
      </w:tr>
    </w:tbl>
    <w:p w:rsidR="00F8786D" w:rsidRPr="009D114E" w:rsidRDefault="00F8786D" w:rsidP="007B5786">
      <w:pPr>
        <w:pStyle w:val="Heading3"/>
        <w:rPr>
          <w:color w:val="262626"/>
          <w:sz w:val="24"/>
          <w:szCs w:val="24"/>
        </w:rPr>
      </w:pPr>
    </w:p>
    <w:sectPr w:rsidR="00F8786D" w:rsidRPr="009D114E" w:rsidSect="000E4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86D" w:rsidRDefault="00F8786D" w:rsidP="0048234B">
      <w:r>
        <w:separator/>
      </w:r>
    </w:p>
  </w:endnote>
  <w:endnote w:type="continuationSeparator" w:id="0">
    <w:p w:rsidR="00F8786D" w:rsidRDefault="00F8786D" w:rsidP="0048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86D" w:rsidRDefault="00F8786D" w:rsidP="0048234B">
      <w:r>
        <w:separator/>
      </w:r>
    </w:p>
  </w:footnote>
  <w:footnote w:type="continuationSeparator" w:id="0">
    <w:p w:rsidR="00F8786D" w:rsidRDefault="00F8786D" w:rsidP="00482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7D7E"/>
    <w:multiLevelType w:val="hybridMultilevel"/>
    <w:tmpl w:val="6CBCECAA"/>
    <w:lvl w:ilvl="0" w:tplc="C4B29722">
      <w:start w:val="1"/>
      <w:numFmt w:val="decimal"/>
      <w:lvlText w:val="%1、"/>
      <w:lvlJc w:val="left"/>
      <w:pPr>
        <w:tabs>
          <w:tab w:val="num" w:pos="675"/>
        </w:tabs>
        <w:ind w:left="675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B53F60"/>
    <w:multiLevelType w:val="multilevel"/>
    <w:tmpl w:val="20D4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06342E"/>
    <w:multiLevelType w:val="multilevel"/>
    <w:tmpl w:val="06A8D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02291D"/>
    <w:multiLevelType w:val="multilevel"/>
    <w:tmpl w:val="D8FA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91009F"/>
    <w:multiLevelType w:val="multilevel"/>
    <w:tmpl w:val="F940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05613E"/>
    <w:multiLevelType w:val="multilevel"/>
    <w:tmpl w:val="A9B2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B78"/>
    <w:rsid w:val="00003505"/>
    <w:rsid w:val="0002525F"/>
    <w:rsid w:val="00033B21"/>
    <w:rsid w:val="00053C3D"/>
    <w:rsid w:val="00077D91"/>
    <w:rsid w:val="000A3796"/>
    <w:rsid w:val="000B7D3E"/>
    <w:rsid w:val="000E4220"/>
    <w:rsid w:val="00106A85"/>
    <w:rsid w:val="0012159D"/>
    <w:rsid w:val="00125625"/>
    <w:rsid w:val="001414BD"/>
    <w:rsid w:val="001879FF"/>
    <w:rsid w:val="00197A3D"/>
    <w:rsid w:val="001B2FC8"/>
    <w:rsid w:val="001C5FB7"/>
    <w:rsid w:val="001E15E1"/>
    <w:rsid w:val="001E47C7"/>
    <w:rsid w:val="0022741B"/>
    <w:rsid w:val="003B69A0"/>
    <w:rsid w:val="003D3B8F"/>
    <w:rsid w:val="003E069B"/>
    <w:rsid w:val="003F6316"/>
    <w:rsid w:val="004353E0"/>
    <w:rsid w:val="00444A46"/>
    <w:rsid w:val="0048234B"/>
    <w:rsid w:val="004E6003"/>
    <w:rsid w:val="004F3E7D"/>
    <w:rsid w:val="00536B78"/>
    <w:rsid w:val="005603B3"/>
    <w:rsid w:val="00577C40"/>
    <w:rsid w:val="005930DD"/>
    <w:rsid w:val="00600E44"/>
    <w:rsid w:val="006246E2"/>
    <w:rsid w:val="00657878"/>
    <w:rsid w:val="006A038A"/>
    <w:rsid w:val="00726487"/>
    <w:rsid w:val="00762660"/>
    <w:rsid w:val="007755F3"/>
    <w:rsid w:val="00782D01"/>
    <w:rsid w:val="007B5786"/>
    <w:rsid w:val="007E1007"/>
    <w:rsid w:val="00804394"/>
    <w:rsid w:val="0083780B"/>
    <w:rsid w:val="008B1251"/>
    <w:rsid w:val="008B2F8E"/>
    <w:rsid w:val="008B44BE"/>
    <w:rsid w:val="008D0E0A"/>
    <w:rsid w:val="008D33C3"/>
    <w:rsid w:val="008E7E65"/>
    <w:rsid w:val="00900E77"/>
    <w:rsid w:val="009046EF"/>
    <w:rsid w:val="00966119"/>
    <w:rsid w:val="00990592"/>
    <w:rsid w:val="009D114E"/>
    <w:rsid w:val="009D7431"/>
    <w:rsid w:val="00A00029"/>
    <w:rsid w:val="00A01178"/>
    <w:rsid w:val="00A2348A"/>
    <w:rsid w:val="00A61CE3"/>
    <w:rsid w:val="00A848D7"/>
    <w:rsid w:val="00B63EBC"/>
    <w:rsid w:val="00B931E3"/>
    <w:rsid w:val="00BA5603"/>
    <w:rsid w:val="00BD396B"/>
    <w:rsid w:val="00C170F9"/>
    <w:rsid w:val="00C25B85"/>
    <w:rsid w:val="00C648FF"/>
    <w:rsid w:val="00C8736E"/>
    <w:rsid w:val="00CA7D50"/>
    <w:rsid w:val="00CF617B"/>
    <w:rsid w:val="00D26082"/>
    <w:rsid w:val="00D43412"/>
    <w:rsid w:val="00D4633C"/>
    <w:rsid w:val="00D9405C"/>
    <w:rsid w:val="00DD1EFC"/>
    <w:rsid w:val="00E4773C"/>
    <w:rsid w:val="00E5228C"/>
    <w:rsid w:val="00E74B0B"/>
    <w:rsid w:val="00F2211E"/>
    <w:rsid w:val="00F526F2"/>
    <w:rsid w:val="00F8786D"/>
    <w:rsid w:val="00F9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220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A00029"/>
    <w:pPr>
      <w:widowControl/>
      <w:jc w:val="left"/>
      <w:outlineLvl w:val="0"/>
    </w:pPr>
    <w:rPr>
      <w:rFonts w:ascii="宋体" w:hAnsi="宋体" w:cs="宋体"/>
      <w:kern w:val="36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A00029"/>
    <w:pPr>
      <w:widowControl/>
      <w:jc w:val="left"/>
      <w:outlineLvl w:val="1"/>
    </w:pPr>
    <w:rPr>
      <w:rFonts w:ascii="宋体" w:hAnsi="宋体" w:cs="宋体"/>
      <w:kern w:val="0"/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rsid w:val="00A00029"/>
    <w:pPr>
      <w:widowControl/>
      <w:jc w:val="left"/>
      <w:outlineLvl w:val="2"/>
    </w:pPr>
    <w:rPr>
      <w:rFonts w:ascii="宋体" w:hAnsi="宋体" w:cs="宋体"/>
      <w:kern w:val="0"/>
      <w:sz w:val="20"/>
      <w:szCs w:val="20"/>
    </w:rPr>
  </w:style>
  <w:style w:type="paragraph" w:styleId="Heading4">
    <w:name w:val="heading 4"/>
    <w:basedOn w:val="Normal"/>
    <w:link w:val="Heading4Char"/>
    <w:uiPriority w:val="99"/>
    <w:qFormat/>
    <w:rsid w:val="00A00029"/>
    <w:pPr>
      <w:widowControl/>
      <w:jc w:val="left"/>
      <w:outlineLvl w:val="3"/>
    </w:pPr>
    <w:rPr>
      <w:rFonts w:ascii="宋体" w:hAnsi="宋体" w:cs="宋体"/>
      <w:kern w:val="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0029"/>
    <w:rPr>
      <w:rFonts w:ascii="宋体" w:eastAsia="宋体" w:hAnsi="宋体" w:cs="宋体"/>
      <w:kern w:val="36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00029"/>
    <w:rPr>
      <w:rFonts w:ascii="宋体" w:eastAsia="宋体" w:hAnsi="宋体" w:cs="宋体"/>
      <w:kern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00029"/>
    <w:rPr>
      <w:rFonts w:ascii="宋体" w:eastAsia="宋体" w:hAnsi="宋体" w:cs="宋体"/>
      <w:kern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00029"/>
    <w:rPr>
      <w:rFonts w:ascii="宋体" w:eastAsia="宋体" w:hAnsi="宋体" w:cs="宋体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36B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6B78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536B78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170F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B44BE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48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234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8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234B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E522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">
    <w:name w:val="top"/>
    <w:basedOn w:val="Normal"/>
    <w:uiPriority w:val="99"/>
    <w:rsid w:val="00E522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804394"/>
    <w:rPr>
      <w:rFonts w:cs="Times New Roman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804394"/>
    <w:rPr>
      <w:rFonts w:cs="Times New Roman"/>
      <w:color w:val="800080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804394"/>
    <w:rPr>
      <w:rFonts w:cs="Times New Roman"/>
      <w:i/>
      <w:iCs/>
    </w:rPr>
  </w:style>
  <w:style w:type="paragraph" w:customStyle="1" w:styleId="head">
    <w:name w:val="head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nav">
    <w:name w:val="topnav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ain">
    <w:name w:val="main"/>
    <w:basedOn w:val="Normal"/>
    <w:uiPriority w:val="99"/>
    <w:rsid w:val="00804394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页脚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oter1">
    <w:name w:val="footer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oteri">
    <w:name w:val="footeri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ead1">
    <w:name w:val="head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ead2">
    <w:name w:val="head2"/>
    <w:basedOn w:val="Normal"/>
    <w:uiPriority w:val="99"/>
    <w:rsid w:val="00804394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ead2-1">
    <w:name w:val="head2-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ead2-2">
    <w:name w:val="head2-2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eft">
    <w:name w:val="lef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ight">
    <w:name w:val="right"/>
    <w:basedOn w:val="Normal"/>
    <w:uiPriority w:val="99"/>
    <w:rsid w:val="00804394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iright">
    <w:name w:val="neiright"/>
    <w:basedOn w:val="Normal"/>
    <w:uiPriority w:val="99"/>
    <w:rsid w:val="00804394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irightban">
    <w:name w:val="neirightban"/>
    <w:basedOn w:val="Normal"/>
    <w:uiPriority w:val="99"/>
    <w:rsid w:val="00804394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irightlan">
    <w:name w:val="neirightlan"/>
    <w:basedOn w:val="Normal"/>
    <w:uiPriority w:val="99"/>
    <w:rsid w:val="00804394"/>
    <w:pPr>
      <w:widowControl/>
      <w:shd w:val="clear" w:color="auto" w:fill="FFFFFF"/>
      <w:spacing w:after="16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eftcontact">
    <w:name w:val="leftcontac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eftcontact1">
    <w:name w:val="leftcontact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eftpronav">
    <w:name w:val="leftpronav"/>
    <w:basedOn w:val="Normal"/>
    <w:uiPriority w:val="99"/>
    <w:rsid w:val="00804394"/>
    <w:pPr>
      <w:widowControl/>
      <w:spacing w:before="8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eftpronavi">
    <w:name w:val="leftpronavi"/>
    <w:basedOn w:val="Normal"/>
    <w:uiPriority w:val="99"/>
    <w:rsid w:val="00804394"/>
    <w:pPr>
      <w:widowControl/>
      <w:spacing w:before="8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eftknow">
    <w:name w:val="leftknow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eftknownav">
    <w:name w:val="leftknownav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dexcompany">
    <w:name w:val="indexcompany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dexpro">
    <w:name w:val="indexpro"/>
    <w:basedOn w:val="Normal"/>
    <w:uiPriority w:val="99"/>
    <w:rsid w:val="00804394"/>
    <w:pPr>
      <w:widowControl/>
      <w:spacing w:before="13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dexproimg">
    <w:name w:val="indexproimg"/>
    <w:basedOn w:val="Normal"/>
    <w:uiPriority w:val="99"/>
    <w:rsid w:val="00804394"/>
    <w:pPr>
      <w:widowControl/>
      <w:spacing w:after="335"/>
      <w:ind w:left="21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dexinfo">
    <w:name w:val="indexinfo"/>
    <w:basedOn w:val="Normal"/>
    <w:uiPriority w:val="99"/>
    <w:rsid w:val="00804394"/>
    <w:pPr>
      <w:widowControl/>
      <w:spacing w:before="16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dexnew">
    <w:name w:val="indexnew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ipro">
    <w:name w:val="neipro"/>
    <w:basedOn w:val="Normal"/>
    <w:uiPriority w:val="99"/>
    <w:rsid w:val="00804394"/>
    <w:pPr>
      <w:widowControl/>
      <w:ind w:left="84" w:right="16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iproimg">
    <w:name w:val="neiproimg"/>
    <w:basedOn w:val="Normal"/>
    <w:uiPriority w:val="99"/>
    <w:rsid w:val="00804394"/>
    <w:pPr>
      <w:widowControl/>
      <w:spacing w:before="167"/>
      <w:ind w:left="16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iproimg1">
    <w:name w:val="neiproimg1"/>
    <w:basedOn w:val="Normal"/>
    <w:uiPriority w:val="99"/>
    <w:rsid w:val="00804394"/>
    <w:pPr>
      <w:widowControl/>
      <w:spacing w:before="167"/>
      <w:ind w:left="419" w:right="3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ebsite">
    <w:name w:val="website"/>
    <w:basedOn w:val="Normal"/>
    <w:uiPriority w:val="99"/>
    <w:rsid w:val="00804394"/>
    <w:pPr>
      <w:widowControl/>
      <w:shd w:val="clear" w:color="auto" w:fill="F1F1F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b">
    <w:name w:val="tb"/>
    <w:basedOn w:val="Normal"/>
    <w:uiPriority w:val="99"/>
    <w:rsid w:val="00804394"/>
    <w:pPr>
      <w:widowControl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tb0">
    <w:name w:val="tb0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b01">
    <w:name w:val="tb01"/>
    <w:basedOn w:val="Normal"/>
    <w:uiPriority w:val="99"/>
    <w:rsid w:val="00804394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tbnew">
    <w:name w:val="tbnew"/>
    <w:basedOn w:val="Normal"/>
    <w:uiPriority w:val="99"/>
    <w:rsid w:val="00804394"/>
    <w:pPr>
      <w:widowControl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linkshow">
    <w:name w:val="linkshow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normal">
    <w:name w:val="fontnormal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over">
    <w:name w:val="fontover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on">
    <w:name w:val="fonton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font-family-select">
    <w:name w:val="m-font-family-selec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font-size-select">
    <w:name w:val="m-font-size-selec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font-btn">
    <w:name w:val="m-font-btn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font-palette">
    <w:name w:val="m-font-palette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con-left">
    <w:name w:val="bdbridge-icon-lef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con-right">
    <w:name w:val="bdbridge-icon-righ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tem-txt">
    <w:name w:val="bdbridge-item-tx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con-group">
    <w:name w:val="bdbridge-icon-group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group-item">
    <w:name w:val="bdbridge-group-item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user-group-item">
    <w:name w:val="bdbridge-user-group-item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user-item">
    <w:name w:val="bdbridge-user-item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user-item-hover">
    <w:name w:val="bdbridge-user-item-hover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ridge-user-img">
    <w:name w:val="bdridge-user-img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ridge-user-img-disable">
    <w:name w:val="bdridge-user-img-disable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ridge-group-img">
    <w:name w:val="bdridge-group-img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ridge-group-img-disable">
    <w:name w:val="bdridge-group-img-disable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left-img">
    <w:name w:val="bdbridge-left-img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left-hd-img">
    <w:name w:val="bdbridge-left-hd-img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right-img">
    <w:name w:val="bdbridge-right-img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right-hd-img">
    <w:name w:val="bdbridge-right-hd-img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con-head">
    <w:name w:val="bdbridge-icon-head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tem-group-txt">
    <w:name w:val="bdbridge-item-group-tx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con-bottom">
    <w:name w:val="bdbridge-icon-bottom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clearall">
    <w:name w:val="bd_bp_clear_all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clear">
    <w:name w:val="bd_bp_clear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0head">
    <w:name w:val="bd_bp_0_head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1head">
    <w:name w:val="bd_bp_1_head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0input">
    <w:name w:val="bd_bp_0_inpu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1input">
    <w:name w:val="bd_bp_1_inpu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mess">
    <w:name w:val="bd_bp_mess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item">
    <w:name w:val="bd_bp_item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select">
    <w:name w:val="bd_bp_selec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alert">
    <w:name w:val="bd_bp_aler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pacitymask">
    <w:name w:val="opacitymask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logo">
    <w:name w:val="bdbridgelogo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pigeon">
    <w:name w:val="bd_bp_pigeon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pacitybtn">
    <w:name w:val="opacitybtn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itle">
    <w:name w:val="m-lite-title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itle-notify">
    <w:name w:val="m-lite-title-notify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itle-text">
    <w:name w:val="m-lite-title-tex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itle-notify-text">
    <w:name w:val="m-lite-title-notify-tex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itle-btn">
    <w:name w:val="m-lite-title-btn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content">
    <w:name w:val="m-lite-conten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msg">
    <w:name w:val="m-lite-msg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msg-info">
    <w:name w:val="m-lite-msg-info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msg-title">
    <w:name w:val="m-lite-msg-title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msg-content">
    <w:name w:val="m-lite-msg-conten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msg-cursor">
    <w:name w:val="m-lite-msg-cursor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g-server">
    <w:name w:val="msg-server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g-client">
    <w:name w:val="msg-clien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ool">
    <w:name w:val="m-lite-tool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ool-btn">
    <w:name w:val="m-lite-tool-btn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ool-sp-btn">
    <w:name w:val="m-lite-tool-sp-btn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ool-face">
    <w:name w:val="m-lite-tool-face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ool-font">
    <w:name w:val="m-lite-tool-fon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input-area">
    <w:name w:val="m-lite-input-area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opt">
    <w:name w:val="m-lite-op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logo">
    <w:name w:val="m-lite-logo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qiao">
    <w:name w:val="m-lite-qiao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opt-btn">
    <w:name w:val="m-lite-opt-btn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ip">
    <w:name w:val="m-lite-tip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tn-face">
    <w:name w:val="btn-face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tn-font">
    <w:name w:val="btn-fon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asktxt">
    <w:name w:val="masktx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vite-button">
    <w:name w:val="invite-button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con-left1">
    <w:name w:val="bdbridge-icon-left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con-right1">
    <w:name w:val="bdbridge-icon-right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tem-txt1">
    <w:name w:val="bdbridge-item-txt1"/>
    <w:basedOn w:val="Normal"/>
    <w:uiPriority w:val="99"/>
    <w:rsid w:val="00804394"/>
    <w:pPr>
      <w:widowControl/>
      <w:ind w:left="25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con-group1">
    <w:name w:val="bdbridge-icon-group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asktxt1">
    <w:name w:val="masktxt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group-item1">
    <w:name w:val="bdbridge-group-item1"/>
    <w:basedOn w:val="Normal"/>
    <w:uiPriority w:val="99"/>
    <w:rsid w:val="00804394"/>
    <w:pPr>
      <w:widowControl/>
      <w:ind w:left="167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bdbridge-user-group-item1">
    <w:name w:val="bdbridge-user-group-item1"/>
    <w:basedOn w:val="Normal"/>
    <w:uiPriority w:val="99"/>
    <w:rsid w:val="00804394"/>
    <w:pPr>
      <w:widowControl/>
      <w:ind w:left="167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bdbridge-user-item1">
    <w:name w:val="bdbridge-user-item1"/>
    <w:basedOn w:val="Normal"/>
    <w:uiPriority w:val="99"/>
    <w:rsid w:val="00804394"/>
    <w:pPr>
      <w:widowControl/>
      <w:spacing w:line="352" w:lineRule="atLeast"/>
      <w:ind w:left="25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user-item2">
    <w:name w:val="bdbridge-user-item2"/>
    <w:basedOn w:val="Normal"/>
    <w:uiPriority w:val="99"/>
    <w:rsid w:val="00804394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CCCCCC"/>
      <w:spacing w:line="352" w:lineRule="atLeast"/>
      <w:ind w:left="25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user-item-hover1">
    <w:name w:val="bdbridge-user-item-hover1"/>
    <w:basedOn w:val="Normal"/>
    <w:uiPriority w:val="99"/>
    <w:rsid w:val="00804394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CCCCCC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ridge-user-img1">
    <w:name w:val="bdridge-user-img1"/>
    <w:basedOn w:val="Normal"/>
    <w:uiPriority w:val="99"/>
    <w:rsid w:val="00804394"/>
    <w:pPr>
      <w:widowControl/>
      <w:spacing w:before="67" w:line="218" w:lineRule="atLeast"/>
      <w:ind w:right="8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ridge-user-img-disable1">
    <w:name w:val="bdridge-user-img-disable1"/>
    <w:basedOn w:val="Normal"/>
    <w:uiPriority w:val="99"/>
    <w:rsid w:val="00804394"/>
    <w:pPr>
      <w:widowControl/>
      <w:spacing w:before="67" w:line="218" w:lineRule="atLeast"/>
      <w:ind w:right="8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ridge-group-img1">
    <w:name w:val="bdridge-group-img1"/>
    <w:basedOn w:val="Normal"/>
    <w:uiPriority w:val="99"/>
    <w:rsid w:val="00804394"/>
    <w:pPr>
      <w:widowControl/>
      <w:spacing w:before="84" w:line="268" w:lineRule="atLeast"/>
      <w:ind w:left="8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ridge-group-img-disable1">
    <w:name w:val="bdridge-group-img-disable1"/>
    <w:basedOn w:val="Normal"/>
    <w:uiPriority w:val="99"/>
    <w:rsid w:val="00804394"/>
    <w:pPr>
      <w:widowControl/>
      <w:spacing w:before="84" w:line="268" w:lineRule="atLeast"/>
      <w:ind w:left="8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left-img1">
    <w:name w:val="bdbridge-left-img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left-img2">
    <w:name w:val="bdbridge-left-img2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left-hd-img1">
    <w:name w:val="bdbridge-left-hd-img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left-hd-img2">
    <w:name w:val="bdbridge-left-hd-img2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right-img1">
    <w:name w:val="bdbridge-right-img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right-img2">
    <w:name w:val="bdbridge-right-img2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right-hd-img1">
    <w:name w:val="bdbridge-right-hd-img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right-hd-img2">
    <w:name w:val="bdbridge-right-hd-img2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con-head1">
    <w:name w:val="bdbridge-icon-head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tem-group-txt1">
    <w:name w:val="bdbridge-item-group-txt1"/>
    <w:basedOn w:val="Normal"/>
    <w:uiPriority w:val="99"/>
    <w:rsid w:val="00804394"/>
    <w:pPr>
      <w:widowControl/>
      <w:spacing w:before="67"/>
      <w:ind w:left="41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con-bottom1">
    <w:name w:val="bdbridge-icon-bottom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clearall1">
    <w:name w:val="bd_bp_clear_all1"/>
    <w:basedOn w:val="Normal"/>
    <w:uiPriority w:val="99"/>
    <w:rsid w:val="00804394"/>
    <w:pPr>
      <w:widowControl/>
      <w:spacing w:line="240" w:lineRule="atLeast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bdbpclear1">
    <w:name w:val="bd_bp_clear1"/>
    <w:basedOn w:val="Normal"/>
    <w:uiPriority w:val="99"/>
    <w:rsid w:val="00804394"/>
    <w:pPr>
      <w:widowControl/>
      <w:spacing w:line="240" w:lineRule="atLeast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bdbp0head1">
    <w:name w:val="bd_bp_0_head1"/>
    <w:basedOn w:val="Normal"/>
    <w:uiPriority w:val="99"/>
    <w:rsid w:val="00804394"/>
    <w:pPr>
      <w:widowControl/>
      <w:spacing w:line="335" w:lineRule="atLeast"/>
      <w:ind w:right="100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bdbp1head1">
    <w:name w:val="bd_bp_1_head1"/>
    <w:basedOn w:val="Normal"/>
    <w:uiPriority w:val="99"/>
    <w:rsid w:val="00804394"/>
    <w:pPr>
      <w:widowControl/>
      <w:pBdr>
        <w:right w:val="single" w:sz="6" w:space="3" w:color="CCCCCC"/>
      </w:pBdr>
      <w:spacing w:line="335" w:lineRule="atLeast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bdbp0input1">
    <w:name w:val="bd_bp_0_input1"/>
    <w:basedOn w:val="Normal"/>
    <w:uiPriority w:val="99"/>
    <w:rsid w:val="00804394"/>
    <w:pPr>
      <w:widowControl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bdbp1input1">
    <w:name w:val="bd_bp_1_input1"/>
    <w:basedOn w:val="Normal"/>
    <w:uiPriority w:val="99"/>
    <w:rsid w:val="00804394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line="335" w:lineRule="atLeast"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bdbpmess1">
    <w:name w:val="bd_bp_mess1"/>
    <w:basedOn w:val="Normal"/>
    <w:uiPriority w:val="99"/>
    <w:rsid w:val="00804394"/>
    <w:pPr>
      <w:widowControl/>
      <w:pBdr>
        <w:top w:val="single" w:sz="6" w:space="2" w:color="CCCCCC"/>
        <w:left w:val="single" w:sz="6" w:space="0" w:color="CCCCCC"/>
        <w:bottom w:val="single" w:sz="6" w:space="0" w:color="CCCCCC"/>
        <w:right w:val="single" w:sz="6" w:space="0" w:color="CCCCCC"/>
      </w:pBdr>
      <w:jc w:val="left"/>
    </w:pPr>
    <w:rPr>
      <w:rFonts w:ascii="宋体" w:hAnsi="宋体" w:cs="宋体"/>
      <w:color w:val="CCCCCC"/>
      <w:kern w:val="0"/>
      <w:sz w:val="20"/>
      <w:szCs w:val="20"/>
    </w:rPr>
  </w:style>
  <w:style w:type="paragraph" w:customStyle="1" w:styleId="bdbpitem1">
    <w:name w:val="bd_bp_item1"/>
    <w:basedOn w:val="Normal"/>
    <w:uiPriority w:val="99"/>
    <w:rsid w:val="00804394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select1">
    <w:name w:val="bd_bp_select1"/>
    <w:basedOn w:val="Normal"/>
    <w:uiPriority w:val="99"/>
    <w:rsid w:val="00804394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bdbpalert1">
    <w:name w:val="bd_bp_alert1"/>
    <w:basedOn w:val="Normal"/>
    <w:uiPriority w:val="99"/>
    <w:rsid w:val="00804394"/>
    <w:pPr>
      <w:widowControl/>
      <w:jc w:val="left"/>
    </w:pPr>
    <w:rPr>
      <w:rFonts w:ascii="宋体" w:hAnsi="宋体" w:cs="宋体"/>
      <w:color w:val="CC3333"/>
      <w:kern w:val="0"/>
      <w:sz w:val="24"/>
      <w:szCs w:val="24"/>
    </w:rPr>
  </w:style>
  <w:style w:type="paragraph" w:customStyle="1" w:styleId="opacitymask1">
    <w:name w:val="opacitymask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logo1">
    <w:name w:val="bdbridgelogo1"/>
    <w:basedOn w:val="Normal"/>
    <w:uiPriority w:val="99"/>
    <w:rsid w:val="00804394"/>
    <w:pPr>
      <w:widowControl/>
      <w:spacing w:before="84" w:after="84"/>
      <w:ind w:left="1172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pigeon1">
    <w:name w:val="bd_bp_pigeon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pacitybtn1">
    <w:name w:val="opacitybtn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vite-button1">
    <w:name w:val="invite-button1"/>
    <w:basedOn w:val="Normal"/>
    <w:uiPriority w:val="99"/>
    <w:rsid w:val="00804394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m-lite-title1">
    <w:name w:val="m-lite-title1"/>
    <w:basedOn w:val="Normal"/>
    <w:uiPriority w:val="99"/>
    <w:rsid w:val="00804394"/>
    <w:pPr>
      <w:widowControl/>
      <w:pBdr>
        <w:top w:val="single" w:sz="6" w:space="0" w:color="AFAFAF"/>
        <w:left w:val="single" w:sz="6" w:space="0" w:color="AFAFAF"/>
        <w:bottom w:val="single" w:sz="6" w:space="0" w:color="AFAFAF"/>
        <w:right w:val="single" w:sz="6" w:space="0" w:color="AFAFAF"/>
      </w:pBdr>
      <w:spacing w:line="435" w:lineRule="atLeast"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m-lite-title-notify1">
    <w:name w:val="m-lite-title-notify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itle-text1">
    <w:name w:val="m-lite-title-text1"/>
    <w:basedOn w:val="Normal"/>
    <w:uiPriority w:val="99"/>
    <w:rsid w:val="00804394"/>
    <w:pPr>
      <w:widowControl/>
      <w:ind w:left="167"/>
      <w:jc w:val="left"/>
    </w:pPr>
    <w:rPr>
      <w:rFonts w:ascii="宋体" w:hAnsi="宋体" w:cs="宋体"/>
      <w:b/>
      <w:bCs/>
      <w:color w:val="333333"/>
      <w:kern w:val="0"/>
      <w:sz w:val="23"/>
      <w:szCs w:val="23"/>
    </w:rPr>
  </w:style>
  <w:style w:type="paragraph" w:customStyle="1" w:styleId="m-lite-title-notify-text1">
    <w:name w:val="m-lite-title-notify-text1"/>
    <w:basedOn w:val="Normal"/>
    <w:uiPriority w:val="99"/>
    <w:rsid w:val="00804394"/>
    <w:pPr>
      <w:widowControl/>
      <w:ind w:left="167"/>
      <w:jc w:val="left"/>
    </w:pPr>
    <w:rPr>
      <w:rFonts w:ascii="宋体" w:hAnsi="宋体" w:cs="宋体"/>
      <w:vanish/>
      <w:color w:val="333333"/>
      <w:kern w:val="0"/>
      <w:sz w:val="24"/>
      <w:szCs w:val="24"/>
    </w:rPr>
  </w:style>
  <w:style w:type="paragraph" w:customStyle="1" w:styleId="m-lite-title-notify-text2">
    <w:name w:val="m-lite-title-notify-text2"/>
    <w:basedOn w:val="Normal"/>
    <w:uiPriority w:val="99"/>
    <w:rsid w:val="00804394"/>
    <w:pPr>
      <w:widowControl/>
      <w:ind w:left="167"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m-lite-title-btn1">
    <w:name w:val="m-lite-title-btn1"/>
    <w:basedOn w:val="Normal"/>
    <w:uiPriority w:val="99"/>
    <w:rsid w:val="00804394"/>
    <w:pPr>
      <w:widowControl/>
      <w:spacing w:before="84"/>
      <w:ind w:right="16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content1">
    <w:name w:val="m-lite-content1"/>
    <w:basedOn w:val="Normal"/>
    <w:uiPriority w:val="99"/>
    <w:rsid w:val="00804394"/>
    <w:pPr>
      <w:widowControl/>
      <w:pBdr>
        <w:left w:val="single" w:sz="6" w:space="0" w:color="AFAFAF"/>
        <w:right w:val="single" w:sz="6" w:space="0" w:color="AFAFAF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msg1">
    <w:name w:val="m-lite-msg1"/>
    <w:basedOn w:val="Normal"/>
    <w:uiPriority w:val="99"/>
    <w:rsid w:val="00804394"/>
    <w:pPr>
      <w:widowControl/>
      <w:spacing w:after="25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msg-info1">
    <w:name w:val="m-lite-msg-info1"/>
    <w:basedOn w:val="Normal"/>
    <w:uiPriority w:val="99"/>
    <w:rsid w:val="00804394"/>
    <w:pPr>
      <w:widowControl/>
      <w:shd w:val="clear" w:color="auto" w:fill="CDE8FA"/>
      <w:spacing w:after="25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msg-title1">
    <w:name w:val="m-lite-msg-title1"/>
    <w:basedOn w:val="Normal"/>
    <w:uiPriority w:val="99"/>
    <w:rsid w:val="00804394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m-lite-msg-content1">
    <w:name w:val="m-lite-msg-content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msg-cursor1">
    <w:name w:val="m-lite-msg-cursor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g-server1">
    <w:name w:val="msg-server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msg-content2">
    <w:name w:val="m-lite-msg-content2"/>
    <w:basedOn w:val="Normal"/>
    <w:uiPriority w:val="99"/>
    <w:rsid w:val="00804394"/>
    <w:pPr>
      <w:widowControl/>
      <w:shd w:val="clear" w:color="auto" w:fill="CDE8FA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g-client1">
    <w:name w:val="msg-client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msg-content3">
    <w:name w:val="m-lite-msg-content3"/>
    <w:basedOn w:val="Normal"/>
    <w:uiPriority w:val="99"/>
    <w:rsid w:val="00804394"/>
    <w:pPr>
      <w:widowControl/>
      <w:shd w:val="clear" w:color="auto" w:fill="DDDDDD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msg-title2">
    <w:name w:val="m-lite-msg-title2"/>
    <w:basedOn w:val="Normal"/>
    <w:uiPriority w:val="99"/>
    <w:rsid w:val="00804394"/>
    <w:pPr>
      <w:widowControl/>
      <w:jc w:val="righ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m-lite-tool1">
    <w:name w:val="m-lite-tool1"/>
    <w:basedOn w:val="Normal"/>
    <w:uiPriority w:val="99"/>
    <w:rsid w:val="00804394"/>
    <w:pPr>
      <w:widowControl/>
      <w:pBdr>
        <w:top w:val="single" w:sz="6" w:space="0" w:color="AFAFAF"/>
        <w:left w:val="single" w:sz="6" w:space="0" w:color="AFAFAF"/>
        <w:bottom w:val="single" w:sz="6" w:space="0" w:color="AFAFAF"/>
        <w:right w:val="single" w:sz="6" w:space="0" w:color="AFAFAF"/>
      </w:pBdr>
      <w:spacing w:line="43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ool-btn1">
    <w:name w:val="m-lite-tool-btn1"/>
    <w:basedOn w:val="Normal"/>
    <w:uiPriority w:val="99"/>
    <w:rsid w:val="00804394"/>
    <w:pPr>
      <w:widowControl/>
      <w:spacing w:before="84"/>
      <w:ind w:left="8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tn-face1">
    <w:name w:val="btn-face1"/>
    <w:basedOn w:val="Normal"/>
    <w:uiPriority w:val="99"/>
    <w:rsid w:val="00804394"/>
    <w:pPr>
      <w:widowControl/>
      <w:spacing w:before="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tn-font1">
    <w:name w:val="btn-font1"/>
    <w:basedOn w:val="Normal"/>
    <w:uiPriority w:val="99"/>
    <w:rsid w:val="00804394"/>
    <w:pPr>
      <w:widowControl/>
      <w:spacing w:before="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ool-sp-btn1">
    <w:name w:val="m-lite-tool-sp-btn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ool-face1">
    <w:name w:val="m-lite-tool-face1"/>
    <w:basedOn w:val="Normal"/>
    <w:uiPriority w:val="99"/>
    <w:rsid w:val="00804394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ool-font1">
    <w:name w:val="m-lite-tool-font1"/>
    <w:basedOn w:val="Normal"/>
    <w:uiPriority w:val="99"/>
    <w:rsid w:val="00804394"/>
    <w:pPr>
      <w:widowControl/>
      <w:pBdr>
        <w:top w:val="single" w:sz="6" w:space="4" w:color="A8B3C7"/>
        <w:left w:val="single" w:sz="6" w:space="8" w:color="A8B3C7"/>
        <w:bottom w:val="single" w:sz="6" w:space="0" w:color="A8B3C7"/>
        <w:right w:val="single" w:sz="6" w:space="8" w:color="A8B3C7"/>
      </w:pBdr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input-area1">
    <w:name w:val="m-lite-input-area1"/>
    <w:basedOn w:val="Normal"/>
    <w:uiPriority w:val="99"/>
    <w:rsid w:val="00804394"/>
    <w:pPr>
      <w:widowControl/>
      <w:pBdr>
        <w:left w:val="single" w:sz="6" w:space="4" w:color="AFAFAF"/>
        <w:right w:val="single" w:sz="6" w:space="4" w:color="AFAFAF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opt1">
    <w:name w:val="m-lite-opt1"/>
    <w:basedOn w:val="Normal"/>
    <w:uiPriority w:val="99"/>
    <w:rsid w:val="00804394"/>
    <w:pPr>
      <w:widowControl/>
      <w:pBdr>
        <w:top w:val="single" w:sz="6" w:space="4" w:color="AFAFAF"/>
        <w:left w:val="single" w:sz="6" w:space="0" w:color="AFAFAF"/>
        <w:bottom w:val="single" w:sz="6" w:space="4" w:color="AFAFAF"/>
        <w:right w:val="single" w:sz="6" w:space="0" w:color="AFAFAF"/>
      </w:pBdr>
      <w:shd w:val="clear" w:color="auto" w:fill="E9E9E9"/>
      <w:spacing w:line="268" w:lineRule="atLeast"/>
      <w:jc w:val="left"/>
    </w:pPr>
    <w:rPr>
      <w:rFonts w:ascii="宋体" w:hAnsi="宋体" w:cs="宋体"/>
      <w:color w:val="A4A4A4"/>
      <w:kern w:val="0"/>
      <w:sz w:val="24"/>
      <w:szCs w:val="24"/>
    </w:rPr>
  </w:style>
  <w:style w:type="paragraph" w:customStyle="1" w:styleId="m-lite-logo1">
    <w:name w:val="m-lite-logo1"/>
    <w:basedOn w:val="Normal"/>
    <w:uiPriority w:val="99"/>
    <w:rsid w:val="00804394"/>
    <w:pPr>
      <w:widowControl/>
      <w:ind w:left="84" w:right="8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qiao1">
    <w:name w:val="m-lite-qiao1"/>
    <w:basedOn w:val="Normal"/>
    <w:uiPriority w:val="99"/>
    <w:rsid w:val="00804394"/>
    <w:pPr>
      <w:widowControl/>
      <w:jc w:val="left"/>
    </w:pPr>
    <w:rPr>
      <w:rFonts w:ascii="宋体" w:hAnsi="宋体" w:cs="宋体"/>
      <w:color w:val="333333"/>
      <w:kern w:val="0"/>
      <w:position w:val="7"/>
      <w:sz w:val="24"/>
      <w:szCs w:val="24"/>
    </w:rPr>
  </w:style>
  <w:style w:type="paragraph" w:customStyle="1" w:styleId="m-lite-opt-btn1">
    <w:name w:val="m-lite-opt-btn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ip1">
    <w:name w:val="m-lite-tip1"/>
    <w:basedOn w:val="Normal"/>
    <w:uiPriority w:val="99"/>
    <w:rsid w:val="00804394"/>
    <w:pPr>
      <w:widowControl/>
      <w:shd w:val="clear" w:color="auto" w:fill="CCCCCC"/>
      <w:spacing w:line="251" w:lineRule="atLeast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m-font-family-select1">
    <w:name w:val="m-font-family-select1"/>
    <w:basedOn w:val="Normal"/>
    <w:uiPriority w:val="99"/>
    <w:rsid w:val="00804394"/>
    <w:pPr>
      <w:widowControl/>
      <w:ind w:right="50"/>
      <w:jc w:val="left"/>
    </w:pPr>
    <w:rPr>
      <w:rFonts w:ascii="宋体" w:hAnsi="宋体" w:cs="宋体"/>
      <w:kern w:val="0"/>
      <w:position w:val="7"/>
      <w:sz w:val="24"/>
      <w:szCs w:val="24"/>
    </w:rPr>
  </w:style>
  <w:style w:type="paragraph" w:customStyle="1" w:styleId="m-font-size-select1">
    <w:name w:val="m-font-size-select1"/>
    <w:basedOn w:val="Normal"/>
    <w:uiPriority w:val="99"/>
    <w:rsid w:val="00804394"/>
    <w:pPr>
      <w:widowControl/>
      <w:ind w:right="50"/>
      <w:jc w:val="left"/>
    </w:pPr>
    <w:rPr>
      <w:rFonts w:ascii="宋体" w:hAnsi="宋体" w:cs="宋体"/>
      <w:color w:val="000000"/>
      <w:kern w:val="0"/>
      <w:position w:val="7"/>
      <w:sz w:val="24"/>
      <w:szCs w:val="24"/>
    </w:rPr>
  </w:style>
  <w:style w:type="paragraph" w:customStyle="1" w:styleId="m-font-btn1">
    <w:name w:val="m-font-btn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font-palette1">
    <w:name w:val="m-font-palette1"/>
    <w:basedOn w:val="Normal"/>
    <w:uiPriority w:val="99"/>
    <w:rsid w:val="00804394"/>
    <w:pPr>
      <w:widowControl/>
      <w:pBdr>
        <w:top w:val="single" w:sz="6" w:space="4" w:color="A8B3C7"/>
        <w:left w:val="single" w:sz="6" w:space="4" w:color="A8B3C7"/>
        <w:bottom w:val="single" w:sz="6" w:space="4" w:color="A8B3C7"/>
        <w:right w:val="single" w:sz="6" w:space="4" w:color="A8B3C7"/>
      </w:pBdr>
      <w:shd w:val="clear" w:color="auto" w:fill="FFFFFF"/>
      <w:spacing w:line="24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Normal"/>
    <w:uiPriority w:val="99"/>
    <w:rsid w:val="001C5FB7"/>
    <w:pPr>
      <w:widowControl/>
      <w:spacing w:before="100" w:beforeAutospacing="1" w:after="100" w:afterAutospacing="1" w:line="419" w:lineRule="atLeast"/>
      <w:ind w:firstLine="48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tyle1">
    <w:name w:val="style1"/>
    <w:basedOn w:val="Normal"/>
    <w:uiPriority w:val="99"/>
    <w:rsid w:val="00782D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qdivmain">
    <w:name w:val="tq_div_main"/>
    <w:basedOn w:val="Normal"/>
    <w:uiPriority w:val="99"/>
    <w:rsid w:val="00782D01"/>
    <w:pPr>
      <w:widowControl/>
      <w:pBdr>
        <w:top w:val="single" w:sz="2" w:space="0" w:color="D35555"/>
        <w:left w:val="single" w:sz="2" w:space="0" w:color="D35555"/>
        <w:bottom w:val="single" w:sz="2" w:space="0" w:color="D35555"/>
        <w:right w:val="single" w:sz="2" w:space="0" w:color="D35555"/>
      </w:pBdr>
      <w:wordWrap w:val="0"/>
      <w:spacing w:line="234" w:lineRule="atLeast"/>
      <w:jc w:val="left"/>
    </w:pPr>
    <w:rPr>
      <w:rFonts w:ascii="Tahoma" w:hAnsi="Tahoma" w:cs="Tahoma"/>
      <w:color w:val="000000"/>
      <w:kern w:val="0"/>
      <w:sz w:val="20"/>
      <w:szCs w:val="20"/>
    </w:rPr>
  </w:style>
  <w:style w:type="paragraph" w:customStyle="1" w:styleId="tqfloaton">
    <w:name w:val="tq_float_on"/>
    <w:basedOn w:val="Normal"/>
    <w:uiPriority w:val="99"/>
    <w:rsid w:val="00782D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qfloatoff">
    <w:name w:val="tq_float_off"/>
    <w:basedOn w:val="Normal"/>
    <w:uiPriority w:val="99"/>
    <w:rsid w:val="00782D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qfloatbusy">
    <w:name w:val="tq_float_busy"/>
    <w:basedOn w:val="Normal"/>
    <w:uiPriority w:val="99"/>
    <w:rsid w:val="00782D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qfloatleave">
    <w:name w:val="tq_float_leave"/>
    <w:basedOn w:val="Normal"/>
    <w:uiPriority w:val="99"/>
    <w:rsid w:val="00782D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qfloaton1">
    <w:name w:val="tq_float_on1"/>
    <w:basedOn w:val="Normal"/>
    <w:uiPriority w:val="99"/>
    <w:rsid w:val="00782D01"/>
    <w:pPr>
      <w:widowControl/>
      <w:spacing w:before="100" w:beforeAutospacing="1" w:after="100" w:afterAutospacing="1"/>
      <w:jc w:val="left"/>
    </w:pPr>
    <w:rPr>
      <w:rFonts w:ascii="宋体" w:hAnsi="宋体" w:cs="宋体"/>
      <w:color w:val="FF0F0F"/>
      <w:kern w:val="0"/>
      <w:sz w:val="24"/>
      <w:szCs w:val="24"/>
    </w:rPr>
  </w:style>
  <w:style w:type="paragraph" w:customStyle="1" w:styleId="tqfloatoff1">
    <w:name w:val="tq_float_off1"/>
    <w:basedOn w:val="Normal"/>
    <w:uiPriority w:val="99"/>
    <w:rsid w:val="00782D01"/>
    <w:pPr>
      <w:widowControl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tqfloatbusy1">
    <w:name w:val="tq_float_busy1"/>
    <w:basedOn w:val="Normal"/>
    <w:uiPriority w:val="99"/>
    <w:rsid w:val="00782D01"/>
    <w:pPr>
      <w:widowControl/>
      <w:spacing w:before="100" w:beforeAutospacing="1" w:after="100" w:afterAutospacing="1"/>
      <w:jc w:val="left"/>
    </w:pPr>
    <w:rPr>
      <w:rFonts w:ascii="宋体" w:hAnsi="宋体" w:cs="宋体"/>
      <w:color w:val="FF0F0F"/>
      <w:kern w:val="0"/>
      <w:sz w:val="24"/>
      <w:szCs w:val="24"/>
    </w:rPr>
  </w:style>
  <w:style w:type="paragraph" w:customStyle="1" w:styleId="tqfloatleave1">
    <w:name w:val="tq_float_leave1"/>
    <w:basedOn w:val="Normal"/>
    <w:uiPriority w:val="99"/>
    <w:rsid w:val="00782D01"/>
    <w:pPr>
      <w:widowControl/>
      <w:spacing w:before="100" w:beforeAutospacing="1" w:after="100" w:afterAutospacing="1"/>
      <w:jc w:val="left"/>
    </w:pPr>
    <w:rPr>
      <w:rFonts w:ascii="宋体" w:hAnsi="宋体" w:cs="宋体"/>
      <w:color w:val="FF0F0F"/>
      <w:kern w:val="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782D01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782D01"/>
    <w:rPr>
      <w:rFonts w:ascii="Arial" w:eastAsia="宋体" w:hAnsi="Arial" w:cs="Arial"/>
      <w:vanish/>
      <w:kern w:val="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782D01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782D01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mincheng">
    <w:name w:val="mincheng"/>
    <w:basedOn w:val="DefaultParagraphFont"/>
    <w:uiPriority w:val="99"/>
    <w:rsid w:val="005603B3"/>
    <w:rPr>
      <w:rFonts w:cs="Times New Roman"/>
    </w:rPr>
  </w:style>
  <w:style w:type="character" w:customStyle="1" w:styleId="biaoti">
    <w:name w:val="biaoti"/>
    <w:basedOn w:val="DefaultParagraphFont"/>
    <w:uiPriority w:val="99"/>
    <w:rsid w:val="005603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5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5674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5790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5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5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5685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5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5769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5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55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5824">
                  <w:marLeft w:val="-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5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5715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5758"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5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582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677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5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5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5740">
              <w:marLeft w:val="0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5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5706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5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5803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5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5777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5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5703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5743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5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580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5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5669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5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5681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5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5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5679">
              <w:marLeft w:val="0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5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5704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5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577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705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5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5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5766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5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5755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5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5700">
                  <w:marLeft w:val="-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5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5718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5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5668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5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5730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5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5750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5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5689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5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5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5785">
              <w:marLeft w:val="0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5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5752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5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5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5666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5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5802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5731">
                  <w:marLeft w:val="0"/>
                  <w:marRight w:val="0"/>
                  <w:marTop w:val="0"/>
                  <w:marBottom w:val="0"/>
                  <w:divBdr>
                    <w:top w:val="single" w:sz="6" w:space="0" w:color="E4E4E4"/>
                    <w:left w:val="single" w:sz="6" w:space="0" w:color="E4E4E4"/>
                    <w:bottom w:val="single" w:sz="6" w:space="17" w:color="E4E4E4"/>
                    <w:right w:val="single" w:sz="6" w:space="0" w:color="E4E4E4"/>
                  </w:divBdr>
                  <w:divsChild>
                    <w:div w:id="1186555701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5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56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5799">
              <w:marLeft w:val="0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qyzkfm.com/" TargetMode="External"/><Relationship Id="rId13" Type="http://schemas.openxmlformats.org/officeDocument/2006/relationships/hyperlink" Target="http://www.shqyzkfm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hqyzkfm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hqyzkfm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hqyzkf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qyzkfm.com/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393</Words>
  <Characters>2244</Characters>
  <Application>Microsoft Office Outlook</Application>
  <DocSecurity>0</DocSecurity>
  <Lines>0</Lines>
  <Paragraphs>0</Paragraphs>
  <ScaleCrop>false</ScaleCrop>
  <Company>HCDN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Windows User</cp:lastModifiedBy>
  <cp:revision>7</cp:revision>
  <dcterms:created xsi:type="dcterms:W3CDTF">2013-08-08T08:48:00Z</dcterms:created>
  <dcterms:modified xsi:type="dcterms:W3CDTF">2016-08-05T07:13:00Z</dcterms:modified>
</cp:coreProperties>
</file>