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EA2" w:rsidRDefault="005930A9" w:rsidP="001C289A">
      <w:pPr>
        <w:spacing w:line="500" w:lineRule="exact"/>
        <w:rPr>
          <w:rFonts w:hint="eastAsia"/>
          <w:sz w:val="24"/>
          <w:szCs w:val="24"/>
        </w:rPr>
      </w:pPr>
      <w:r>
        <w:rPr>
          <w:rFonts w:hint="eastAsia"/>
          <w:sz w:val="24"/>
          <w:szCs w:val="24"/>
        </w:rPr>
        <w:t>轧钢厂除油机厂</w:t>
      </w:r>
      <w:r w:rsidR="00300C91" w:rsidRPr="001C289A">
        <w:rPr>
          <w:rFonts w:hint="eastAsia"/>
          <w:sz w:val="24"/>
          <w:szCs w:val="24"/>
        </w:rPr>
        <w:t>家帮你解析</w:t>
      </w:r>
      <w:r>
        <w:rPr>
          <w:rFonts w:hint="eastAsia"/>
          <w:sz w:val="24"/>
          <w:szCs w:val="24"/>
        </w:rPr>
        <w:t>撇油器</w:t>
      </w:r>
      <w:r w:rsidR="00300C91" w:rsidRPr="001C289A">
        <w:rPr>
          <w:rFonts w:hint="eastAsia"/>
          <w:sz w:val="24"/>
          <w:szCs w:val="24"/>
        </w:rPr>
        <w:t>的分类与应用领域</w:t>
      </w:r>
    </w:p>
    <w:p w:rsidR="007B26B1" w:rsidRPr="001C289A" w:rsidRDefault="007B26B1" w:rsidP="001C289A">
      <w:pPr>
        <w:spacing w:line="500" w:lineRule="exact"/>
        <w:rPr>
          <w:rFonts w:hint="eastAsia"/>
          <w:sz w:val="24"/>
          <w:szCs w:val="24"/>
        </w:rPr>
      </w:pPr>
      <w:r w:rsidRPr="007B26B1">
        <w:rPr>
          <w:rFonts w:hint="eastAsia"/>
          <w:sz w:val="24"/>
          <w:szCs w:val="24"/>
        </w:rPr>
        <w:t> </w:t>
      </w:r>
      <w:r>
        <w:rPr>
          <w:rFonts w:hint="eastAsia"/>
          <w:sz w:val="24"/>
          <w:szCs w:val="24"/>
        </w:rPr>
        <w:t xml:space="preserve">   </w:t>
      </w:r>
      <w:r w:rsidR="00F0098D">
        <w:rPr>
          <w:rFonts w:hint="eastAsia"/>
          <w:sz w:val="24"/>
          <w:szCs w:val="24"/>
        </w:rPr>
        <w:t>加入</w:t>
      </w:r>
      <w:r w:rsidR="00F0098D">
        <w:rPr>
          <w:rFonts w:hint="eastAsia"/>
          <w:sz w:val="24"/>
          <w:szCs w:val="24"/>
        </w:rPr>
        <w:t>WTO</w:t>
      </w:r>
      <w:r w:rsidRPr="007B26B1">
        <w:rPr>
          <w:rFonts w:hint="eastAsia"/>
          <w:sz w:val="24"/>
          <w:szCs w:val="24"/>
        </w:rPr>
        <w:t>以来，随着我国社会经济的迅速发展，我国</w:t>
      </w:r>
      <w:r>
        <w:rPr>
          <w:rFonts w:hint="eastAsia"/>
          <w:sz w:val="24"/>
          <w:szCs w:val="24"/>
        </w:rPr>
        <w:t>钢铁</w:t>
      </w:r>
      <w:r w:rsidRPr="007B26B1">
        <w:rPr>
          <w:rFonts w:hint="eastAsia"/>
          <w:sz w:val="24"/>
          <w:szCs w:val="24"/>
        </w:rPr>
        <w:t>行业蓬勃发展，为我国经济持续快速发展做出了巨大贡献，已逐渐成为了我们国家的一大经济支柱，在现代建设中占有非常重要的位置，但如此同时</w:t>
      </w:r>
      <w:r>
        <w:rPr>
          <w:rFonts w:hint="eastAsia"/>
          <w:sz w:val="24"/>
          <w:szCs w:val="24"/>
        </w:rPr>
        <w:t>钢铁厂</w:t>
      </w:r>
      <w:r w:rsidRPr="007B26B1">
        <w:rPr>
          <w:rFonts w:hint="eastAsia"/>
          <w:sz w:val="24"/>
          <w:szCs w:val="24"/>
        </w:rPr>
        <w:t>污水的问题也逐渐进入人们的视野，引起人们的高度关注，成为社会的热点问题，引起强烈的反响。为了处理</w:t>
      </w:r>
      <w:r>
        <w:rPr>
          <w:rFonts w:hint="eastAsia"/>
          <w:sz w:val="24"/>
          <w:szCs w:val="24"/>
        </w:rPr>
        <w:t>钢铁厂</w:t>
      </w:r>
      <w:r w:rsidRPr="007B26B1">
        <w:rPr>
          <w:rFonts w:hint="eastAsia"/>
          <w:sz w:val="24"/>
          <w:szCs w:val="24"/>
        </w:rPr>
        <w:t>污水</w:t>
      </w:r>
      <w:r>
        <w:rPr>
          <w:rFonts w:hint="eastAsia"/>
          <w:sz w:val="24"/>
          <w:szCs w:val="24"/>
        </w:rPr>
        <w:t>，</w:t>
      </w:r>
      <w:r w:rsidRPr="007B26B1">
        <w:rPr>
          <w:rFonts w:hint="eastAsia"/>
          <w:sz w:val="24"/>
          <w:szCs w:val="24"/>
        </w:rPr>
        <w:t>我公司根据多年的污水处理经验，研发出了</w:t>
      </w:r>
      <w:r>
        <w:rPr>
          <w:rFonts w:hint="eastAsia"/>
          <w:sz w:val="24"/>
          <w:szCs w:val="24"/>
        </w:rPr>
        <w:t>一系列撇油器，其中包括轧钢厂专用</w:t>
      </w:r>
      <w:r w:rsidR="00D57885">
        <w:rPr>
          <w:rFonts w:hint="eastAsia"/>
          <w:sz w:val="24"/>
          <w:szCs w:val="24"/>
        </w:rPr>
        <w:t>除油机、</w:t>
      </w:r>
      <w:r>
        <w:rPr>
          <w:rFonts w:hint="eastAsia"/>
          <w:sz w:val="24"/>
          <w:szCs w:val="24"/>
        </w:rPr>
        <w:t>浮动滚筒收油机、涡旋浮油收集器等产品</w:t>
      </w:r>
      <w:r w:rsidRPr="007B26B1">
        <w:rPr>
          <w:rFonts w:hint="eastAsia"/>
          <w:sz w:val="24"/>
          <w:szCs w:val="24"/>
        </w:rPr>
        <w:t>，它广泛的应用在</w:t>
      </w:r>
      <w:r>
        <w:rPr>
          <w:rFonts w:hint="eastAsia"/>
          <w:sz w:val="24"/>
          <w:szCs w:val="24"/>
        </w:rPr>
        <w:t>钢铁冶金</w:t>
      </w:r>
      <w:r w:rsidRPr="007B26B1">
        <w:rPr>
          <w:rFonts w:hint="eastAsia"/>
          <w:sz w:val="24"/>
          <w:szCs w:val="24"/>
        </w:rPr>
        <w:t>行业，已得到了广大认可</w:t>
      </w:r>
      <w:r>
        <w:rPr>
          <w:rFonts w:hint="eastAsia"/>
          <w:sz w:val="24"/>
          <w:szCs w:val="24"/>
        </w:rPr>
        <w:t>，现在小编就为你解析撇油器的分类及其应用领域</w:t>
      </w:r>
      <w:r w:rsidRPr="007B26B1">
        <w:rPr>
          <w:rFonts w:hint="eastAsia"/>
          <w:sz w:val="24"/>
          <w:szCs w:val="24"/>
        </w:rPr>
        <w:t>。</w:t>
      </w:r>
    </w:p>
    <w:p w:rsidR="00997315" w:rsidRDefault="00997315" w:rsidP="00A6120D">
      <w:pPr>
        <w:spacing w:line="500" w:lineRule="exact"/>
        <w:ind w:firstLineChars="200" w:firstLine="480"/>
        <w:rPr>
          <w:rFonts w:hint="eastAsia"/>
          <w:sz w:val="24"/>
          <w:szCs w:val="24"/>
        </w:rPr>
      </w:pPr>
      <w:r w:rsidRPr="00B32DD0">
        <w:rPr>
          <w:rFonts w:hint="eastAsia"/>
          <w:sz w:val="24"/>
          <w:szCs w:val="24"/>
        </w:rPr>
        <w:t>撇油器也叫做除油机，具有多种类型。如</w:t>
      </w:r>
      <w:r w:rsidR="00C12317">
        <w:rPr>
          <w:rFonts w:hint="eastAsia"/>
          <w:sz w:val="24"/>
          <w:szCs w:val="24"/>
        </w:rPr>
        <w:t>涡旋式</w:t>
      </w:r>
      <w:r w:rsidR="007B26B1">
        <w:rPr>
          <w:rFonts w:hint="eastAsia"/>
          <w:sz w:val="24"/>
          <w:szCs w:val="24"/>
        </w:rPr>
        <w:t>浮油收集器</w:t>
      </w:r>
      <w:r w:rsidR="00C12317">
        <w:rPr>
          <w:rFonts w:hint="eastAsia"/>
          <w:sz w:val="24"/>
          <w:szCs w:val="24"/>
        </w:rPr>
        <w:t>、</w:t>
      </w:r>
      <w:proofErr w:type="gramStart"/>
      <w:r w:rsidRPr="00B32DD0">
        <w:rPr>
          <w:rFonts w:hint="eastAsia"/>
          <w:sz w:val="24"/>
          <w:szCs w:val="24"/>
        </w:rPr>
        <w:t>堰式撇油器</w:t>
      </w:r>
      <w:proofErr w:type="gramEnd"/>
      <w:r w:rsidR="00C12317">
        <w:rPr>
          <w:rFonts w:hint="eastAsia"/>
          <w:sz w:val="24"/>
          <w:szCs w:val="24"/>
        </w:rPr>
        <w:t>（浮筒式撇油器）</w:t>
      </w:r>
      <w:r w:rsidRPr="00B32DD0">
        <w:rPr>
          <w:rFonts w:hint="eastAsia"/>
          <w:sz w:val="24"/>
          <w:szCs w:val="24"/>
        </w:rPr>
        <w:t>、</w:t>
      </w:r>
      <w:r w:rsidR="00A94CA5">
        <w:rPr>
          <w:rFonts w:hint="eastAsia"/>
          <w:sz w:val="24"/>
          <w:szCs w:val="24"/>
        </w:rPr>
        <w:t>浮动滚筒</w:t>
      </w:r>
      <w:r w:rsidR="007B26B1">
        <w:rPr>
          <w:rFonts w:hint="eastAsia"/>
          <w:sz w:val="24"/>
          <w:szCs w:val="24"/>
        </w:rPr>
        <w:t>收油</w:t>
      </w:r>
      <w:r w:rsidR="00A94CA5">
        <w:rPr>
          <w:rFonts w:hint="eastAsia"/>
          <w:sz w:val="24"/>
          <w:szCs w:val="24"/>
        </w:rPr>
        <w:t>器、</w:t>
      </w:r>
      <w:r w:rsidRPr="00B32DD0">
        <w:rPr>
          <w:rFonts w:hint="eastAsia"/>
          <w:sz w:val="24"/>
          <w:szCs w:val="24"/>
        </w:rPr>
        <w:t>管式撇油器、盘式撇油器</w:t>
      </w:r>
      <w:r w:rsidR="00B32DD0" w:rsidRPr="00B32DD0">
        <w:rPr>
          <w:rFonts w:hint="eastAsia"/>
          <w:sz w:val="24"/>
          <w:szCs w:val="24"/>
        </w:rPr>
        <w:t>、</w:t>
      </w:r>
      <w:r w:rsidR="00B32DD0" w:rsidRPr="00A6120D">
        <w:rPr>
          <w:bCs/>
          <w:sz w:val="24"/>
          <w:szCs w:val="24"/>
        </w:rPr>
        <w:t>带式撇油器</w:t>
      </w:r>
      <w:r w:rsidR="00B32DD0" w:rsidRPr="00A6120D">
        <w:rPr>
          <w:rFonts w:hint="eastAsia"/>
          <w:bCs/>
          <w:sz w:val="24"/>
          <w:szCs w:val="24"/>
        </w:rPr>
        <w:t>、</w:t>
      </w:r>
      <w:proofErr w:type="gramStart"/>
      <w:r w:rsidR="00B32DD0" w:rsidRPr="00A6120D">
        <w:rPr>
          <w:bCs/>
          <w:sz w:val="24"/>
          <w:szCs w:val="24"/>
        </w:rPr>
        <w:t>刷式撇油器</w:t>
      </w:r>
      <w:proofErr w:type="gramEnd"/>
      <w:r w:rsidR="00B32DD0" w:rsidRPr="00A6120D">
        <w:rPr>
          <w:rFonts w:hint="eastAsia"/>
          <w:bCs/>
          <w:sz w:val="24"/>
          <w:szCs w:val="24"/>
        </w:rPr>
        <w:t>、</w:t>
      </w:r>
      <w:r w:rsidR="00B32DD0" w:rsidRPr="00A6120D">
        <w:rPr>
          <w:bCs/>
          <w:sz w:val="24"/>
          <w:szCs w:val="24"/>
        </w:rPr>
        <w:t>真空撇油器</w:t>
      </w:r>
      <w:r w:rsidR="00B32DD0" w:rsidRPr="00A6120D">
        <w:rPr>
          <w:rFonts w:hint="eastAsia"/>
          <w:bCs/>
          <w:sz w:val="24"/>
          <w:szCs w:val="24"/>
        </w:rPr>
        <w:t>、</w:t>
      </w:r>
      <w:proofErr w:type="gramStart"/>
      <w:r w:rsidR="00B32DD0" w:rsidRPr="00A6120D">
        <w:rPr>
          <w:rFonts w:hint="eastAsia"/>
          <w:bCs/>
          <w:sz w:val="24"/>
          <w:szCs w:val="24"/>
        </w:rPr>
        <w:t>绳式撇油器</w:t>
      </w:r>
      <w:proofErr w:type="gramEnd"/>
      <w:r w:rsidRPr="001C289A">
        <w:rPr>
          <w:rFonts w:hint="eastAsia"/>
          <w:sz w:val="24"/>
          <w:szCs w:val="24"/>
        </w:rPr>
        <w:t>等。</w:t>
      </w:r>
    </w:p>
    <w:p w:rsidR="00C12317" w:rsidRPr="00C12317" w:rsidRDefault="00C12317" w:rsidP="00C12317">
      <w:pPr>
        <w:spacing w:line="500" w:lineRule="exact"/>
        <w:ind w:firstLineChars="200" w:firstLine="480"/>
        <w:rPr>
          <w:rFonts w:hint="eastAsia"/>
          <w:sz w:val="24"/>
          <w:szCs w:val="24"/>
        </w:rPr>
      </w:pPr>
      <w:r w:rsidRPr="00C12317">
        <w:rPr>
          <w:sz w:val="24"/>
          <w:szCs w:val="24"/>
        </w:rPr>
        <w:t>涡旋浮油收集器：通过流体压力产生均匀的离心场，实现流体离心分离。</w:t>
      </w:r>
    </w:p>
    <w:p w:rsidR="005930A9" w:rsidRDefault="00C12317" w:rsidP="00C12317">
      <w:pPr>
        <w:spacing w:line="500" w:lineRule="exact"/>
        <w:ind w:firstLineChars="200" w:firstLine="480"/>
        <w:rPr>
          <w:rFonts w:hint="eastAsia"/>
          <w:sz w:val="24"/>
          <w:szCs w:val="24"/>
        </w:rPr>
      </w:pPr>
      <w:proofErr w:type="gramStart"/>
      <w:r w:rsidRPr="00C12317">
        <w:rPr>
          <w:rFonts w:hint="eastAsia"/>
          <w:sz w:val="24"/>
          <w:szCs w:val="24"/>
        </w:rPr>
        <w:t>堰式撇油器</w:t>
      </w:r>
      <w:proofErr w:type="gramEnd"/>
      <w:r w:rsidRPr="00C12317">
        <w:rPr>
          <w:rFonts w:hint="eastAsia"/>
          <w:sz w:val="24"/>
          <w:szCs w:val="24"/>
        </w:rPr>
        <w:t>（浮筒式撇油器）</w:t>
      </w:r>
      <w:r w:rsidR="005930A9" w:rsidRPr="005930A9">
        <w:rPr>
          <w:sz w:val="24"/>
          <w:szCs w:val="24"/>
        </w:rPr>
        <w:t>：是利用油和水的比重不同，浮油漂浮在水面的原理。调节撇油器的堰口高度到正好在油层下面，使油流入集油槽中，然后被泵抽走，而水则被挡在堰口外面。</w:t>
      </w:r>
    </w:p>
    <w:p w:rsidR="007B26B1" w:rsidRPr="007B26B1" w:rsidRDefault="00C12317" w:rsidP="007B26B1">
      <w:pPr>
        <w:spacing w:line="500" w:lineRule="exact"/>
        <w:ind w:firstLineChars="200" w:firstLine="480"/>
        <w:rPr>
          <w:sz w:val="24"/>
          <w:szCs w:val="24"/>
        </w:rPr>
      </w:pPr>
      <w:r w:rsidRPr="00C12317">
        <w:rPr>
          <w:rFonts w:hint="eastAsia"/>
          <w:sz w:val="24"/>
          <w:szCs w:val="24"/>
        </w:rPr>
        <w:t>浮动滚筒</w:t>
      </w:r>
      <w:r w:rsidR="007B26B1">
        <w:rPr>
          <w:rFonts w:hint="eastAsia"/>
          <w:sz w:val="24"/>
          <w:szCs w:val="24"/>
        </w:rPr>
        <w:t>收油</w:t>
      </w:r>
      <w:r w:rsidRPr="00C12317">
        <w:rPr>
          <w:rFonts w:hint="eastAsia"/>
          <w:sz w:val="24"/>
          <w:szCs w:val="24"/>
        </w:rPr>
        <w:t>器</w:t>
      </w:r>
      <w:r>
        <w:rPr>
          <w:rFonts w:hint="eastAsia"/>
          <w:sz w:val="24"/>
          <w:szCs w:val="24"/>
        </w:rPr>
        <w:t>：</w:t>
      </w:r>
      <w:r w:rsidR="007B26B1" w:rsidRPr="007B26B1">
        <w:rPr>
          <w:rFonts w:hint="eastAsia"/>
          <w:sz w:val="24"/>
          <w:szCs w:val="24"/>
        </w:rPr>
        <w:t>包括两个滚筒、集油槽、轻型膜片泵、油位传感器以及提供浮力的浮子等。</w:t>
      </w:r>
    </w:p>
    <w:p w:rsidR="007B26B1" w:rsidRPr="007B26B1" w:rsidRDefault="007B26B1" w:rsidP="007B26B1">
      <w:pPr>
        <w:spacing w:line="500" w:lineRule="exact"/>
        <w:ind w:firstLineChars="200" w:firstLine="480"/>
        <w:rPr>
          <w:sz w:val="24"/>
          <w:szCs w:val="24"/>
        </w:rPr>
      </w:pPr>
      <w:r w:rsidRPr="007B26B1">
        <w:rPr>
          <w:rFonts w:hint="eastAsia"/>
          <w:sz w:val="24"/>
          <w:szCs w:val="24"/>
        </w:rPr>
        <w:t>整个收油器漂浮于水面，两个滚筒的下缘浸没于液面下，通过旋转将水面浮油粘附于滚筒的亲油表面，然后被刮板刮至集油槽。</w:t>
      </w:r>
    </w:p>
    <w:p w:rsidR="007B26B1" w:rsidRPr="007B26B1" w:rsidRDefault="007B26B1" w:rsidP="007B26B1">
      <w:pPr>
        <w:spacing w:line="500" w:lineRule="exact"/>
        <w:ind w:firstLineChars="200" w:firstLine="480"/>
        <w:rPr>
          <w:sz w:val="24"/>
          <w:szCs w:val="24"/>
        </w:rPr>
      </w:pPr>
      <w:r w:rsidRPr="007B26B1">
        <w:rPr>
          <w:rFonts w:hint="eastAsia"/>
          <w:sz w:val="24"/>
          <w:szCs w:val="24"/>
        </w:rPr>
        <w:t>集油槽底部有回水孔与外部水池联通，随着刮板刮入的油越来越多，集油槽内的水渐渐被挤出。</w:t>
      </w:r>
    </w:p>
    <w:p w:rsidR="00C12317" w:rsidRPr="005930A9" w:rsidRDefault="007B26B1" w:rsidP="007B26B1">
      <w:pPr>
        <w:spacing w:line="500" w:lineRule="exact"/>
        <w:ind w:firstLineChars="200" w:firstLine="480"/>
        <w:rPr>
          <w:sz w:val="24"/>
          <w:szCs w:val="24"/>
        </w:rPr>
      </w:pPr>
      <w:r w:rsidRPr="007B26B1">
        <w:rPr>
          <w:rFonts w:hint="eastAsia"/>
          <w:sz w:val="24"/>
          <w:szCs w:val="24"/>
        </w:rPr>
        <w:t>当油位传感器检测到集油槽内油量较多时，启动轻型</w:t>
      </w:r>
      <w:proofErr w:type="gramStart"/>
      <w:r w:rsidRPr="007B26B1">
        <w:rPr>
          <w:rFonts w:hint="eastAsia"/>
          <w:sz w:val="24"/>
          <w:szCs w:val="24"/>
        </w:rPr>
        <w:t>膜片泵将油液泵送至</w:t>
      </w:r>
      <w:proofErr w:type="gramEnd"/>
      <w:r w:rsidRPr="007B26B1">
        <w:rPr>
          <w:rFonts w:hint="eastAsia"/>
          <w:sz w:val="24"/>
          <w:szCs w:val="24"/>
        </w:rPr>
        <w:t>废油箱。</w:t>
      </w:r>
    </w:p>
    <w:p w:rsidR="005930A9" w:rsidRPr="005930A9" w:rsidRDefault="005930A9" w:rsidP="005930A9">
      <w:pPr>
        <w:spacing w:line="500" w:lineRule="exact"/>
        <w:ind w:firstLineChars="200" w:firstLine="480"/>
        <w:rPr>
          <w:sz w:val="24"/>
          <w:szCs w:val="24"/>
        </w:rPr>
      </w:pPr>
      <w:r w:rsidRPr="005930A9">
        <w:rPr>
          <w:sz w:val="24"/>
          <w:szCs w:val="24"/>
        </w:rPr>
        <w:t>管式撇油器：它是利用由亲油材料制成的漂浮于水面的一定长度的</w:t>
      </w:r>
      <w:proofErr w:type="gramStart"/>
      <w:r w:rsidRPr="005930A9">
        <w:rPr>
          <w:sz w:val="24"/>
          <w:szCs w:val="24"/>
        </w:rPr>
        <w:t>环型管来吸附</w:t>
      </w:r>
      <w:proofErr w:type="gramEnd"/>
      <w:r w:rsidRPr="005930A9">
        <w:rPr>
          <w:sz w:val="24"/>
          <w:szCs w:val="24"/>
        </w:rPr>
        <w:t>水面的溢油，通过刮板装置将环型管吸附的油刮出并存放在集油槽中的装置。</w:t>
      </w:r>
    </w:p>
    <w:p w:rsidR="005930A9" w:rsidRDefault="005930A9" w:rsidP="005930A9">
      <w:pPr>
        <w:spacing w:line="500" w:lineRule="exact"/>
        <w:ind w:firstLineChars="200" w:firstLine="480"/>
        <w:rPr>
          <w:rFonts w:hint="eastAsia"/>
          <w:sz w:val="24"/>
          <w:szCs w:val="24"/>
        </w:rPr>
      </w:pPr>
      <w:r w:rsidRPr="005930A9">
        <w:rPr>
          <w:sz w:val="24"/>
          <w:szCs w:val="24"/>
        </w:rPr>
        <w:t>带式撇油器：是指利用传动带回收水面溢油的机械装置。传动带的运转将水</w:t>
      </w:r>
      <w:r w:rsidRPr="005930A9">
        <w:rPr>
          <w:sz w:val="24"/>
          <w:szCs w:val="24"/>
        </w:rPr>
        <w:lastRenderedPageBreak/>
        <w:t>面的溢油粘附在上面，经过刮片将油导入到集油槽中，再由泵</w:t>
      </w:r>
      <w:proofErr w:type="gramStart"/>
      <w:r w:rsidRPr="005930A9">
        <w:rPr>
          <w:sz w:val="24"/>
          <w:szCs w:val="24"/>
        </w:rPr>
        <w:t>泵</w:t>
      </w:r>
      <w:proofErr w:type="gramEnd"/>
      <w:r w:rsidRPr="005930A9">
        <w:rPr>
          <w:sz w:val="24"/>
          <w:szCs w:val="24"/>
        </w:rPr>
        <w:t>到储存装置。</w:t>
      </w:r>
      <w:proofErr w:type="gramStart"/>
      <w:r w:rsidRPr="005930A9">
        <w:rPr>
          <w:sz w:val="24"/>
          <w:szCs w:val="24"/>
        </w:rPr>
        <w:t>刮油带</w:t>
      </w:r>
      <w:proofErr w:type="gramEnd"/>
      <w:r w:rsidRPr="005930A9">
        <w:rPr>
          <w:sz w:val="24"/>
          <w:szCs w:val="24"/>
        </w:rPr>
        <w:t>是用特殊耐蚀钢和特殊设计的高分子材料制成，耐磨持久。</w:t>
      </w:r>
    </w:p>
    <w:p w:rsidR="005930A9" w:rsidRPr="005930A9" w:rsidRDefault="005930A9" w:rsidP="005930A9">
      <w:pPr>
        <w:spacing w:line="500" w:lineRule="exact"/>
        <w:ind w:firstLineChars="200" w:firstLine="480"/>
        <w:rPr>
          <w:sz w:val="24"/>
          <w:szCs w:val="24"/>
        </w:rPr>
      </w:pPr>
      <w:proofErr w:type="gramStart"/>
      <w:r w:rsidRPr="005930A9">
        <w:rPr>
          <w:sz w:val="24"/>
          <w:szCs w:val="24"/>
        </w:rPr>
        <w:t>刷式撇油器</w:t>
      </w:r>
      <w:proofErr w:type="gramEnd"/>
      <w:r w:rsidRPr="005930A9">
        <w:rPr>
          <w:sz w:val="24"/>
          <w:szCs w:val="24"/>
        </w:rPr>
        <w:t>：是指利用刷子粘附溢油的机械装置。溢油粘附在旋转的刷子上并被刮下来导入到集油槽中，</w:t>
      </w:r>
      <w:proofErr w:type="gramStart"/>
      <w:r w:rsidRPr="005930A9">
        <w:rPr>
          <w:sz w:val="24"/>
          <w:szCs w:val="24"/>
        </w:rPr>
        <w:t>通过泵将溢油</w:t>
      </w:r>
      <w:proofErr w:type="gramEnd"/>
      <w:r w:rsidRPr="005930A9">
        <w:rPr>
          <w:sz w:val="24"/>
          <w:szCs w:val="24"/>
        </w:rPr>
        <w:t>泵入到储存设置中。</w:t>
      </w:r>
    </w:p>
    <w:p w:rsidR="005930A9" w:rsidRPr="005930A9" w:rsidRDefault="005930A9" w:rsidP="005930A9">
      <w:pPr>
        <w:spacing w:line="500" w:lineRule="exact"/>
        <w:ind w:firstLineChars="200" w:firstLine="480"/>
        <w:rPr>
          <w:sz w:val="24"/>
          <w:szCs w:val="24"/>
        </w:rPr>
      </w:pPr>
      <w:r w:rsidRPr="005930A9">
        <w:rPr>
          <w:sz w:val="24"/>
          <w:szCs w:val="24"/>
        </w:rPr>
        <w:t>真空撇油器：是指利用吸入泵或真空储油罐内建立真空并通过撇油器头部的压力差回收油水混合物的装置。</w:t>
      </w:r>
    </w:p>
    <w:p w:rsidR="005930A9" w:rsidRPr="005930A9" w:rsidRDefault="005930A9" w:rsidP="005930A9">
      <w:pPr>
        <w:spacing w:line="500" w:lineRule="exact"/>
        <w:ind w:firstLineChars="200" w:firstLine="480"/>
        <w:rPr>
          <w:sz w:val="24"/>
          <w:szCs w:val="24"/>
        </w:rPr>
      </w:pPr>
      <w:r w:rsidRPr="005930A9">
        <w:rPr>
          <w:sz w:val="24"/>
          <w:szCs w:val="24"/>
        </w:rPr>
        <w:t>盘式撇油器：是指利用亲油材料制作的盘片在油水混合中旋转，盘片旋出时，吸附的溢油被刮片刮入到集油槽中，并被泵到储存装置溢油回收设备。</w:t>
      </w:r>
    </w:p>
    <w:p w:rsidR="005930A9" w:rsidRDefault="005930A9" w:rsidP="005930A9">
      <w:pPr>
        <w:spacing w:line="500" w:lineRule="exact"/>
        <w:ind w:firstLineChars="200" w:firstLine="480"/>
        <w:rPr>
          <w:rFonts w:hint="eastAsia"/>
          <w:sz w:val="24"/>
          <w:szCs w:val="24"/>
        </w:rPr>
      </w:pPr>
      <w:proofErr w:type="gramStart"/>
      <w:r w:rsidRPr="005930A9">
        <w:rPr>
          <w:sz w:val="24"/>
          <w:szCs w:val="24"/>
        </w:rPr>
        <w:t>绳式撇油器</w:t>
      </w:r>
      <w:proofErr w:type="gramEnd"/>
      <w:r w:rsidRPr="005930A9">
        <w:rPr>
          <w:sz w:val="24"/>
          <w:szCs w:val="24"/>
        </w:rPr>
        <w:t>：它是一种亲油是撇油器。它是利用由亲油材料制成的漂浮于水面的一定长度的</w:t>
      </w:r>
      <w:proofErr w:type="gramStart"/>
      <w:r w:rsidRPr="005930A9">
        <w:rPr>
          <w:sz w:val="24"/>
          <w:szCs w:val="24"/>
        </w:rPr>
        <w:t>环型绳式撇油器</w:t>
      </w:r>
      <w:proofErr w:type="gramEnd"/>
      <w:r w:rsidRPr="005930A9">
        <w:rPr>
          <w:sz w:val="24"/>
          <w:szCs w:val="24"/>
        </w:rPr>
        <w:t>来吸附水面的溢油，通过辊子挤压装置将绳中吸附的油挤出并存放在集油槽中的装置。在潜水区和垃圾多的河里以及港口用这种撇油器居多。在狭窄水域收油时，这种撇油器通常被固定在陆上。</w:t>
      </w:r>
    </w:p>
    <w:p w:rsidR="007B26B1" w:rsidRPr="005930A9" w:rsidRDefault="007B26B1" w:rsidP="00D16BE1">
      <w:pPr>
        <w:spacing w:line="500" w:lineRule="exact"/>
        <w:rPr>
          <w:sz w:val="24"/>
          <w:szCs w:val="24"/>
        </w:rPr>
      </w:pPr>
      <w:r>
        <w:rPr>
          <w:rFonts w:hint="eastAsia"/>
          <w:sz w:val="24"/>
          <w:szCs w:val="24"/>
        </w:rPr>
        <w:t>应用领域：</w:t>
      </w:r>
    </w:p>
    <w:p w:rsidR="005930A9" w:rsidRPr="005930A9" w:rsidRDefault="00D16BE1" w:rsidP="007B26B1">
      <w:pPr>
        <w:spacing w:line="500" w:lineRule="exact"/>
        <w:ind w:firstLineChars="200" w:firstLine="480"/>
        <w:rPr>
          <w:sz w:val="24"/>
          <w:szCs w:val="24"/>
        </w:rPr>
      </w:pPr>
      <w:r>
        <w:rPr>
          <w:rFonts w:hint="eastAsia"/>
          <w:sz w:val="24"/>
          <w:szCs w:val="24"/>
        </w:rPr>
        <w:t>撇油器</w:t>
      </w:r>
      <w:r w:rsidR="007B26B1" w:rsidRPr="007B26B1">
        <w:rPr>
          <w:rFonts w:hint="eastAsia"/>
          <w:sz w:val="24"/>
          <w:szCs w:val="24"/>
        </w:rPr>
        <w:t>被广泛应用于钢铁厂、机床加工、喷涂、食品加工厂、地下水池、废水池、冷却剂池、清洗池、汽修厂、停车场等漏油处理，大型设备也可用于海上浮油清理。</w:t>
      </w:r>
    </w:p>
    <w:p w:rsidR="005930A9" w:rsidRDefault="005930A9" w:rsidP="00A6120D">
      <w:pPr>
        <w:spacing w:line="500" w:lineRule="exact"/>
        <w:ind w:firstLineChars="200" w:firstLine="480"/>
        <w:rPr>
          <w:rFonts w:hint="eastAsia"/>
          <w:sz w:val="24"/>
          <w:szCs w:val="24"/>
        </w:rPr>
      </w:pPr>
    </w:p>
    <w:p w:rsidR="00231A4A" w:rsidRDefault="00231A4A" w:rsidP="00A6120D">
      <w:pPr>
        <w:spacing w:line="500" w:lineRule="exact"/>
        <w:ind w:firstLineChars="200" w:firstLine="480"/>
        <w:rPr>
          <w:rFonts w:hint="eastAsia"/>
          <w:sz w:val="24"/>
          <w:szCs w:val="24"/>
        </w:rPr>
      </w:pPr>
    </w:p>
    <w:p w:rsidR="00231A4A" w:rsidRDefault="00231A4A" w:rsidP="00A6120D">
      <w:pPr>
        <w:spacing w:line="500" w:lineRule="exact"/>
        <w:ind w:firstLineChars="200" w:firstLine="480"/>
        <w:rPr>
          <w:rFonts w:hint="eastAsia"/>
          <w:sz w:val="24"/>
          <w:szCs w:val="24"/>
        </w:rPr>
      </w:pPr>
    </w:p>
    <w:p w:rsidR="00C84AB4" w:rsidRDefault="00231A4A" w:rsidP="00231A4A">
      <w:pPr>
        <w:spacing w:line="500" w:lineRule="exact"/>
        <w:ind w:firstLineChars="200" w:firstLine="480"/>
        <w:rPr>
          <w:rFonts w:hint="eastAsia"/>
          <w:sz w:val="24"/>
          <w:szCs w:val="24"/>
        </w:rPr>
      </w:pPr>
      <w:r w:rsidRPr="00231A4A">
        <w:rPr>
          <w:sz w:val="24"/>
          <w:szCs w:val="24"/>
        </w:rPr>
        <w:t>加入世贸组织</w:t>
      </w:r>
      <w:r w:rsidR="00C84AB4">
        <w:rPr>
          <w:rFonts w:hint="eastAsia"/>
          <w:sz w:val="24"/>
          <w:szCs w:val="24"/>
        </w:rPr>
        <w:t>将近二十年</w:t>
      </w:r>
      <w:r w:rsidRPr="00231A4A">
        <w:rPr>
          <w:sz w:val="24"/>
          <w:szCs w:val="24"/>
        </w:rPr>
        <w:t>，中国经济获得了巨大成功</w:t>
      </w:r>
      <w:r w:rsidRPr="00231A4A">
        <w:rPr>
          <w:sz w:val="24"/>
          <w:szCs w:val="24"/>
        </w:rPr>
        <w:t>——</w:t>
      </w:r>
      <w:r w:rsidRPr="00231A4A">
        <w:rPr>
          <w:sz w:val="24"/>
          <w:szCs w:val="24"/>
        </w:rPr>
        <w:t>目前中国已成为全球第二大经济体，世界第一大贸易国，世界第一</w:t>
      </w:r>
      <w:proofErr w:type="gramStart"/>
      <w:r w:rsidRPr="00231A4A">
        <w:rPr>
          <w:sz w:val="24"/>
          <w:szCs w:val="24"/>
        </w:rPr>
        <w:t>大吸引</w:t>
      </w:r>
      <w:proofErr w:type="gramEnd"/>
      <w:r w:rsidRPr="00231A4A">
        <w:rPr>
          <w:sz w:val="24"/>
          <w:szCs w:val="24"/>
        </w:rPr>
        <w:t>外资国，世界第二大对外投资国。</w:t>
      </w:r>
    </w:p>
    <w:p w:rsidR="00231A4A" w:rsidRPr="00D16BE1" w:rsidRDefault="00C84AB4" w:rsidP="00C84AB4">
      <w:pPr>
        <w:spacing w:line="500" w:lineRule="exact"/>
        <w:ind w:firstLineChars="200" w:firstLine="482"/>
        <w:rPr>
          <w:sz w:val="24"/>
          <w:szCs w:val="24"/>
        </w:rPr>
      </w:pPr>
      <w:r w:rsidRPr="00C84AB4">
        <w:rPr>
          <w:rFonts w:hint="eastAsia"/>
          <w:b/>
          <w:bCs/>
          <w:sz w:val="24"/>
          <w:szCs w:val="24"/>
        </w:rPr>
        <w:t>“</w:t>
      </w:r>
      <w:r w:rsidRPr="00C84AB4">
        <w:rPr>
          <w:rFonts w:hint="eastAsia"/>
          <w:sz w:val="24"/>
          <w:szCs w:val="24"/>
        </w:rPr>
        <w:t>一带一路”从战略到倡议，再到建设，有三个用词的变化，实际上反映了我们对“一带一路”认识观念上的变化，反映了“一带一路”的推进轨迹。“一带一路”的目的旨在促进区域经济发展</w:t>
      </w:r>
      <w:r>
        <w:rPr>
          <w:rFonts w:hint="eastAsia"/>
          <w:sz w:val="24"/>
          <w:szCs w:val="24"/>
        </w:rPr>
        <w:t>。在这种大环境下，我国经济持续快速发展。</w:t>
      </w:r>
    </w:p>
    <w:sectPr w:rsidR="00231A4A" w:rsidRPr="00D16BE1" w:rsidSect="00EF25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38D" w:rsidRDefault="008F738D" w:rsidP="00277AF1">
      <w:r>
        <w:separator/>
      </w:r>
    </w:p>
  </w:endnote>
  <w:endnote w:type="continuationSeparator" w:id="0">
    <w:p w:rsidR="008F738D" w:rsidRDefault="008F738D" w:rsidP="00277A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38D" w:rsidRDefault="008F738D" w:rsidP="00277AF1">
      <w:r>
        <w:separator/>
      </w:r>
    </w:p>
  </w:footnote>
  <w:footnote w:type="continuationSeparator" w:id="0">
    <w:p w:rsidR="008F738D" w:rsidRDefault="008F738D" w:rsidP="00277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44761E"/>
    <w:multiLevelType w:val="multilevel"/>
    <w:tmpl w:val="3AC4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7AF1"/>
    <w:rsid w:val="001C289A"/>
    <w:rsid w:val="00231A4A"/>
    <w:rsid w:val="00277AF1"/>
    <w:rsid w:val="00300C91"/>
    <w:rsid w:val="005930A9"/>
    <w:rsid w:val="00667344"/>
    <w:rsid w:val="007B26B1"/>
    <w:rsid w:val="008F738D"/>
    <w:rsid w:val="00991CDD"/>
    <w:rsid w:val="00997315"/>
    <w:rsid w:val="00A6120D"/>
    <w:rsid w:val="00A94CA5"/>
    <w:rsid w:val="00AA3681"/>
    <w:rsid w:val="00AA4FA5"/>
    <w:rsid w:val="00B32DD0"/>
    <w:rsid w:val="00C12317"/>
    <w:rsid w:val="00C27EB5"/>
    <w:rsid w:val="00C84AB4"/>
    <w:rsid w:val="00CE4D21"/>
    <w:rsid w:val="00D16BE1"/>
    <w:rsid w:val="00D57885"/>
    <w:rsid w:val="00EF2580"/>
    <w:rsid w:val="00F0098D"/>
    <w:rsid w:val="00F2298E"/>
    <w:rsid w:val="00F347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580"/>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7A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7AF1"/>
    <w:rPr>
      <w:sz w:val="18"/>
      <w:szCs w:val="18"/>
    </w:rPr>
  </w:style>
  <w:style w:type="paragraph" w:styleId="a4">
    <w:name w:val="footer"/>
    <w:basedOn w:val="a"/>
    <w:link w:val="Char0"/>
    <w:uiPriority w:val="99"/>
    <w:semiHidden/>
    <w:unhideWhenUsed/>
    <w:rsid w:val="00277A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7AF1"/>
    <w:rPr>
      <w:sz w:val="18"/>
      <w:szCs w:val="18"/>
    </w:rPr>
  </w:style>
  <w:style w:type="character" w:styleId="a5">
    <w:name w:val="Hyperlink"/>
    <w:basedOn w:val="a0"/>
    <w:uiPriority w:val="99"/>
    <w:unhideWhenUsed/>
    <w:rsid w:val="00B32DD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1338201">
      <w:bodyDiv w:val="1"/>
      <w:marLeft w:val="0"/>
      <w:marRight w:val="0"/>
      <w:marTop w:val="0"/>
      <w:marBottom w:val="0"/>
      <w:divBdr>
        <w:top w:val="none" w:sz="0" w:space="0" w:color="auto"/>
        <w:left w:val="none" w:sz="0" w:space="0" w:color="auto"/>
        <w:bottom w:val="none" w:sz="0" w:space="0" w:color="auto"/>
        <w:right w:val="none" w:sz="0" w:space="0" w:color="auto"/>
      </w:divBdr>
    </w:div>
    <w:div w:id="195503390">
      <w:bodyDiv w:val="1"/>
      <w:marLeft w:val="0"/>
      <w:marRight w:val="0"/>
      <w:marTop w:val="0"/>
      <w:marBottom w:val="0"/>
      <w:divBdr>
        <w:top w:val="none" w:sz="0" w:space="0" w:color="auto"/>
        <w:left w:val="none" w:sz="0" w:space="0" w:color="auto"/>
        <w:bottom w:val="none" w:sz="0" w:space="0" w:color="auto"/>
        <w:right w:val="none" w:sz="0" w:space="0" w:color="auto"/>
      </w:divBdr>
    </w:div>
    <w:div w:id="196815589">
      <w:bodyDiv w:val="1"/>
      <w:marLeft w:val="0"/>
      <w:marRight w:val="0"/>
      <w:marTop w:val="0"/>
      <w:marBottom w:val="0"/>
      <w:divBdr>
        <w:top w:val="none" w:sz="0" w:space="0" w:color="auto"/>
        <w:left w:val="none" w:sz="0" w:space="0" w:color="auto"/>
        <w:bottom w:val="none" w:sz="0" w:space="0" w:color="auto"/>
        <w:right w:val="none" w:sz="0" w:space="0" w:color="auto"/>
      </w:divBdr>
    </w:div>
    <w:div w:id="1042678236">
      <w:bodyDiv w:val="1"/>
      <w:marLeft w:val="0"/>
      <w:marRight w:val="0"/>
      <w:marTop w:val="0"/>
      <w:marBottom w:val="0"/>
      <w:divBdr>
        <w:top w:val="none" w:sz="0" w:space="0" w:color="auto"/>
        <w:left w:val="none" w:sz="0" w:space="0" w:color="auto"/>
        <w:bottom w:val="none" w:sz="0" w:space="0" w:color="auto"/>
        <w:right w:val="none" w:sz="0" w:space="0" w:color="auto"/>
      </w:divBdr>
    </w:div>
    <w:div w:id="1197961550">
      <w:bodyDiv w:val="1"/>
      <w:marLeft w:val="0"/>
      <w:marRight w:val="0"/>
      <w:marTop w:val="0"/>
      <w:marBottom w:val="0"/>
      <w:divBdr>
        <w:top w:val="none" w:sz="0" w:space="0" w:color="auto"/>
        <w:left w:val="none" w:sz="0" w:space="0" w:color="auto"/>
        <w:bottom w:val="none" w:sz="0" w:space="0" w:color="auto"/>
        <w:right w:val="none" w:sz="0" w:space="0" w:color="auto"/>
      </w:divBdr>
    </w:div>
    <w:div w:id="145794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asfree</dc:creator>
  <cp:keywords/>
  <dc:description/>
  <cp:lastModifiedBy>asfree</cp:lastModifiedBy>
  <cp:revision>22</cp:revision>
  <dcterms:created xsi:type="dcterms:W3CDTF">2017-08-14T02:11:00Z</dcterms:created>
  <dcterms:modified xsi:type="dcterms:W3CDTF">2017-08-14T06:11:00Z</dcterms:modified>
</cp:coreProperties>
</file>