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7" w:rsidRPr="00F84A2C" w:rsidRDefault="003E79F7" w:rsidP="003E79F7">
      <w:pPr>
        <w:rPr>
          <w:rFonts w:hint="eastAsia"/>
          <w:b/>
        </w:rPr>
      </w:pPr>
      <w:r w:rsidRPr="00F84A2C">
        <w:rPr>
          <w:rFonts w:hint="eastAsia"/>
          <w:b/>
        </w:rPr>
        <w:t>服务与支持</w:t>
      </w:r>
    </w:p>
    <w:p w:rsidR="003E79F7" w:rsidRDefault="003E79F7" w:rsidP="003E79F7">
      <w:pPr>
        <w:rPr>
          <w:rFonts w:hint="eastAsia"/>
        </w:rPr>
      </w:pP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常规保修：</w:t>
      </w: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·适用产品：</w:t>
      </w:r>
      <w:r w:rsidR="00CB1DEA" w:rsidRPr="00CB1DEA">
        <w:rPr>
          <w:rFonts w:hint="eastAsia"/>
          <w:b/>
        </w:rPr>
        <w:t>梁瑾直销代理</w:t>
      </w:r>
      <w:r w:rsidRPr="00CB1DEA">
        <w:rPr>
          <w:rFonts w:hint="eastAsia"/>
          <w:b/>
        </w:rPr>
        <w:t>各品牌</w:t>
      </w:r>
      <w:r w:rsidR="00CB1DEA" w:rsidRPr="00CB1DEA">
        <w:rPr>
          <w:rFonts w:hint="eastAsia"/>
          <w:b/>
        </w:rPr>
        <w:t>产品</w:t>
      </w: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·保修政策：整机免费保修一年</w:t>
      </w: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·售后支持：购买产品终身提供网络、电话服务支持</w:t>
      </w:r>
    </w:p>
    <w:p w:rsidR="003E79F7" w:rsidRPr="00CB1DEA" w:rsidRDefault="003E79F7" w:rsidP="003E79F7">
      <w:pPr>
        <w:rPr>
          <w:b/>
        </w:rPr>
      </w:pPr>
      <w:r w:rsidRPr="00CB1DEA">
        <w:rPr>
          <w:b/>
        </w:rPr>
        <w:t xml:space="preserve"> </w:t>
      </w:r>
    </w:p>
    <w:p w:rsidR="003E79F7" w:rsidRPr="00CB1DEA" w:rsidRDefault="003E79F7" w:rsidP="003E79F7">
      <w:pPr>
        <w:rPr>
          <w:b/>
        </w:rPr>
      </w:pP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不属于免费保修范围说明：</w:t>
      </w: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·因天灾</w:t>
      </w:r>
      <w:r w:rsidRPr="00CB1DEA">
        <w:rPr>
          <w:rFonts w:hint="eastAsia"/>
          <w:b/>
        </w:rPr>
        <w:t>(</w:t>
      </w:r>
      <w:r w:rsidRPr="00CB1DEA">
        <w:rPr>
          <w:rFonts w:hint="eastAsia"/>
          <w:b/>
        </w:rPr>
        <w:t>水灾、火灾、地震、雷击、台风等</w:t>
      </w:r>
      <w:r w:rsidRPr="00CB1DEA">
        <w:rPr>
          <w:rFonts w:hint="eastAsia"/>
          <w:b/>
        </w:rPr>
        <w:t xml:space="preserve">), </w:t>
      </w:r>
      <w:r w:rsidRPr="00CB1DEA">
        <w:rPr>
          <w:rFonts w:hint="eastAsia"/>
          <w:b/>
        </w:rPr>
        <w:t>或遇动物、宠物、昆虫灾害等不可抗拒外力或人为操作使用不慎（异物进入、进液体物质、划伤、强辐射等）造成的损害。</w:t>
      </w: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·自行拆装、修理；或将产品送至非</w:t>
      </w:r>
      <w:r w:rsidR="00CB1DEA">
        <w:rPr>
          <w:rFonts w:hint="eastAsia"/>
          <w:b/>
        </w:rPr>
        <w:t>梁瑾公司</w:t>
      </w:r>
      <w:r w:rsidRPr="00CB1DEA">
        <w:rPr>
          <w:rFonts w:hint="eastAsia"/>
          <w:b/>
        </w:rPr>
        <w:t>授权认证的维修点进行检测维修；或将单独的零部件送修至非</w:t>
      </w:r>
      <w:r w:rsidR="00CB1DEA">
        <w:rPr>
          <w:rFonts w:hint="eastAsia"/>
          <w:b/>
        </w:rPr>
        <w:t>梁瑾公司</w:t>
      </w:r>
      <w:r w:rsidRPr="00CB1DEA">
        <w:rPr>
          <w:rFonts w:hint="eastAsia"/>
          <w:b/>
        </w:rPr>
        <w:t>授权的维修点。</w:t>
      </w:r>
    </w:p>
    <w:p w:rsidR="003E79F7" w:rsidRPr="00CB1DEA" w:rsidRDefault="003E79F7" w:rsidP="003E79F7">
      <w:pPr>
        <w:rPr>
          <w:rFonts w:hint="eastAsia"/>
          <w:b/>
        </w:rPr>
      </w:pPr>
      <w:r w:rsidRPr="00CB1DEA">
        <w:rPr>
          <w:rFonts w:hint="eastAsia"/>
          <w:b/>
        </w:rPr>
        <w:t>·未按照使用手册所示的操作方式、人为不当操作或其它不正常使用所造成的问题或故障。</w:t>
      </w:r>
    </w:p>
    <w:p w:rsidR="003E79F7" w:rsidRDefault="003E79F7" w:rsidP="003E79F7">
      <w:r>
        <w:t>************************************************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友情提示：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高压风机安装时需注重事项：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、在运用消音绵消音时，注重高压风机与箱体的间隔，注重高压风机的通风与散热，注重运用橡胶缓冲胶来接受高压风机的分量，具体需求征询高压风机的厂家。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、关于某些对噪音有需求的场合，能够加装消音器来下降噪音（通常情况下，大约在</w:t>
      </w:r>
      <w:r>
        <w:rPr>
          <w:rFonts w:hint="eastAsia"/>
        </w:rPr>
        <w:t>5dB</w:t>
      </w:r>
      <w:r>
        <w:rPr>
          <w:rFonts w:hint="eastAsia"/>
        </w:rPr>
        <w:t>左右），消音器装置在进风管道或出风管道的结尾。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、推荐运用橡胶缓冲胶来接受高压风机的分量，特别是大功率的高压风机，必不可少。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4</w:t>
      </w:r>
      <w:r w:rsidR="00CB1DEA">
        <w:rPr>
          <w:rFonts w:hint="eastAsia"/>
        </w:rPr>
        <w:t>、必须</w:t>
      </w:r>
      <w:r>
        <w:rPr>
          <w:rFonts w:hint="eastAsia"/>
        </w:rPr>
        <w:t>运用平垫圈和绷簧垫圈来</w:t>
      </w:r>
      <w:r w:rsidR="00CB1DEA">
        <w:rPr>
          <w:rFonts w:hint="eastAsia"/>
        </w:rPr>
        <w:t>固</w:t>
      </w:r>
      <w:r>
        <w:rPr>
          <w:rFonts w:hint="eastAsia"/>
        </w:rPr>
        <w:t>紧螺丝。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、高压风机的进出风口管道衔接，应运用软管衔接，以阻隔轰动。</w:t>
      </w:r>
    </w:p>
    <w:p w:rsidR="003E79F7" w:rsidRDefault="003E79F7" w:rsidP="003E79F7"/>
    <w:p w:rsidR="003E79F7" w:rsidRDefault="003E79F7" w:rsidP="003E79F7">
      <w:pPr>
        <w:rPr>
          <w:rFonts w:hint="eastAsia"/>
        </w:rPr>
      </w:pPr>
      <w:r>
        <w:rPr>
          <w:rFonts w:hint="eastAsia"/>
        </w:rPr>
        <w:t>不管是哪个品牌的高压风机，都需要进行两个方面的维护：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一是压力，二是粉尘。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关于压力，常常运用的是释压阀，它是一个卸荷阀，当高压风机的运用压力超越释</w:t>
      </w:r>
      <w:r w:rsidR="00CB1DEA">
        <w:rPr>
          <w:rFonts w:hint="eastAsia"/>
        </w:rPr>
        <w:t>压阀设定的压力之后，释压阀就会主动翻开，把剩余的压力释放掉，起到保</w:t>
      </w:r>
      <w:r>
        <w:rPr>
          <w:rFonts w:hint="eastAsia"/>
        </w:rPr>
        <w:t>护高压风机</w:t>
      </w:r>
      <w:r w:rsidR="00CB1DEA">
        <w:rPr>
          <w:rFonts w:hint="eastAsia"/>
        </w:rPr>
        <w:t>作用</w:t>
      </w:r>
      <w:r>
        <w:rPr>
          <w:rFonts w:hint="eastAsia"/>
        </w:rPr>
        <w:t>。</w:t>
      </w:r>
    </w:p>
    <w:p w:rsidR="003E79F7" w:rsidRDefault="003E79F7" w:rsidP="003E79F7">
      <w:pPr>
        <w:rPr>
          <w:rFonts w:hint="eastAsia"/>
        </w:rPr>
      </w:pPr>
      <w:r>
        <w:rPr>
          <w:rFonts w:hint="eastAsia"/>
        </w:rPr>
        <w:t>关于粉尘，常常运用的是过滤器。它依据不一样的运用现场，往往运用不一样的过滤精度的过滤滤芯，不一样的滤芯有不一样的维护办法和运用寿命，在订购时就需问明白。</w:t>
      </w:r>
    </w:p>
    <w:p w:rsidR="00DB24F0" w:rsidRDefault="003E79F7" w:rsidP="003E79F7">
      <w:r>
        <w:rPr>
          <w:rFonts w:hint="eastAsia"/>
        </w:rPr>
        <w:t>在一些特别的场合，还需求进行特别的维护：比方说在密封环境中运用时，要注重通风散热；当环境温度比较高时，更要注重通风散热，或定制相应环境使用的风机。</w:t>
      </w:r>
    </w:p>
    <w:sectPr w:rsidR="00DB24F0" w:rsidSect="00DB2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9F7"/>
    <w:rsid w:val="003E79F7"/>
    <w:rsid w:val="00CB1DEA"/>
    <w:rsid w:val="00DB24F0"/>
    <w:rsid w:val="00F8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2017-10-09T12:19:00Z</dcterms:created>
  <dcterms:modified xsi:type="dcterms:W3CDTF">2017-10-09T12:26:00Z</dcterms:modified>
</cp:coreProperties>
</file>