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F8" w:rsidRDefault="00DA6FF8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DA6F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8.65pt;margin-top:6.35pt;width:53.45pt;height:33pt;z-index:251675648" strokecolor="white">
            <v:textbox>
              <w:txbxContent>
                <w:p w:rsidR="00DA6FF8" w:rsidRDefault="00C95689">
                  <w:pPr>
                    <w:rPr>
                      <w:rFonts w:asciiTheme="majorEastAsia" w:eastAsiaTheme="majorEastAsia" w:hAnsiTheme="majorEastAsia" w:cstheme="major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b/>
                      <w:bCs/>
                      <w:sz w:val="36"/>
                      <w:szCs w:val="36"/>
                    </w:rPr>
                    <w:t>CR-K</w:t>
                  </w:r>
                </w:p>
              </w:txbxContent>
            </v:textbox>
          </v:shape>
        </w:pict>
      </w:r>
    </w:p>
    <w:p w:rsidR="00DA6FF8" w:rsidRDefault="00DA6FF8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pgSz w:w="5940" w:h="8040"/>
          <w:pgMar w:top="1440" w:right="400" w:bottom="0" w:left="820" w:header="720" w:footer="720" w:gutter="0"/>
          <w:cols w:space="720"/>
        </w:sectPr>
      </w:pPr>
    </w:p>
    <w:p w:rsidR="00DA6FF8" w:rsidRDefault="00C95689">
      <w:pPr>
        <w:spacing w:before="200" w:line="420" w:lineRule="exact"/>
        <w:ind w:firstLineChars="50" w:firstLine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44"/>
          <w:szCs w:val="44"/>
        </w:rPr>
        <w:lastRenderedPageBreak/>
        <w:t>CR-K</w:t>
      </w:r>
    </w:p>
    <w:p w:rsidR="00DA6FF8" w:rsidRDefault="00C95689">
      <w:pPr>
        <w:spacing w:before="200" w:line="4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44"/>
          <w:szCs w:val="44"/>
        </w:rPr>
        <w:lastRenderedPageBreak/>
        <w:t>智能照明控制器</w:t>
      </w:r>
    </w:p>
    <w:p w:rsidR="00DA6FF8" w:rsidRDefault="00DA6FF8">
      <w:pPr>
        <w:spacing w:before="200" w:line="42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040"/>
          <w:pgMar w:top="1440" w:right="400" w:bottom="0" w:left="820" w:header="720" w:footer="720" w:gutter="0"/>
          <w:cols w:num="2" w:space="720" w:equalWidth="0">
            <w:col w:w="1200" w:space="20"/>
            <w:col w:w="3500"/>
          </w:cols>
        </w:sectPr>
      </w:pPr>
    </w:p>
    <w:p w:rsidR="00DA6FF8" w:rsidRDefault="00DA6FF8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360" w:lineRule="exact"/>
        <w:ind w:left="4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36"/>
          <w:szCs w:val="36"/>
        </w:rPr>
        <w:t>安装使用说明书</w:t>
      </w:r>
      <w:r>
        <w:rPr>
          <w:rFonts w:ascii="宋体" w:eastAsia="宋体" w:hAnsi="Times New Roman" w:cs="宋体"/>
          <w:color w:val="000000"/>
          <w:sz w:val="36"/>
          <w:szCs w:val="36"/>
        </w:rPr>
        <w:t>(2.0)</w:t>
      </w:r>
    </w:p>
    <w:p w:rsidR="00DA6FF8" w:rsidRDefault="00DA6FF8">
      <w:pPr>
        <w:spacing w:before="200" w:line="360" w:lineRule="exact"/>
        <w:ind w:left="44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040"/>
          <w:pgMar w:top="1440" w:right="400" w:bottom="0" w:left="82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6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ind w:left="6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安装使用前应仔细阅读本说明书</w:t>
      </w:r>
    </w:p>
    <w:p w:rsidR="00DA6FF8" w:rsidRDefault="00C95689">
      <w:pPr>
        <w:spacing w:before="120" w:line="200" w:lineRule="exact"/>
        <w:ind w:left="10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并妥善保存以备将来查阅</w:t>
      </w:r>
    </w:p>
    <w:p w:rsidR="00DA6FF8" w:rsidRDefault="00DA6FF8">
      <w:pPr>
        <w:spacing w:before="120" w:line="200" w:lineRule="exact"/>
        <w:ind w:left="10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040"/>
          <w:pgMar w:top="1440" w:right="400" w:bottom="0" w:left="82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1760" w:lineRule="exact"/>
        <w:jc w:val="left"/>
        <w:rPr>
          <w:rFonts w:ascii="Times New Roman" w:hAnsi="Times New Roman" w:cs="Times New Roman"/>
          <w:kern w:val="0"/>
          <w:szCs w:val="21"/>
        </w:rPr>
      </w:pPr>
      <w:bookmarkStart w:id="0" w:name="_GoBack"/>
      <w:bookmarkEnd w:id="0"/>
    </w:p>
    <w:p w:rsidR="00DA6FF8" w:rsidRDefault="00C95689">
      <w:pPr>
        <w:spacing w:before="200" w:line="240" w:lineRule="exact"/>
        <w:ind w:left="580"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24"/>
          <w:szCs w:val="24"/>
        </w:rPr>
        <w:t>济南长仁电气有限公司</w:t>
      </w:r>
    </w:p>
    <w:p w:rsidR="00DA6FF8" w:rsidRDefault="00DA6FF8">
      <w:pPr>
        <w:spacing w:before="200" w:line="240" w:lineRule="exact"/>
        <w:ind w:left="58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040"/>
          <w:pgMar w:top="1440" w:right="400" w:bottom="0" w:left="820" w:header="720" w:footer="720" w:gutter="0"/>
          <w:cols w:space="720"/>
        </w:sectPr>
      </w:pPr>
    </w:p>
    <w:p w:rsidR="00DA6FF8" w:rsidRDefault="00C95689">
      <w:pPr>
        <w:spacing w:before="200" w:line="360" w:lineRule="exact"/>
        <w:ind w:left="18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36"/>
          <w:szCs w:val="36"/>
        </w:rPr>
        <w:lastRenderedPageBreak/>
        <w:t>目</w:t>
      </w:r>
    </w:p>
    <w:p w:rsidR="00DA6FF8" w:rsidRDefault="00C95689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36"/>
          <w:szCs w:val="36"/>
        </w:rPr>
        <w:lastRenderedPageBreak/>
        <w:t>录</w:t>
      </w:r>
    </w:p>
    <w:p w:rsidR="00DA6FF8" w:rsidRDefault="00DA6FF8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220"/>
          <w:pgMar w:top="780" w:right="0" w:bottom="0" w:left="560" w:header="720" w:footer="720" w:gutter="0"/>
          <w:cols w:num="2" w:space="720" w:equalWidth="0">
            <w:col w:w="2560" w:space="20"/>
            <w:col w:w="2800"/>
          </w:cols>
        </w:sectPr>
      </w:pPr>
    </w:p>
    <w:p w:rsidR="00DA6FF8" w:rsidRDefault="00DA6FF8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一、总体介绍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………………………………………………………</w:t>
      </w:r>
      <w:r>
        <w:rPr>
          <w:rFonts w:ascii="黑体" w:eastAsia="黑体" w:hAnsi="Times New Roman" w:cs="黑体"/>
          <w:color w:val="000000"/>
          <w:szCs w:val="21"/>
        </w:rPr>
        <w:t>1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简介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1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1.2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产品型号及意义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2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1.3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使用环境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2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1.4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系统工作原理介绍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2</w:t>
      </w:r>
    </w:p>
    <w:p w:rsidR="00DA6FF8" w:rsidRDefault="00C95689">
      <w:pPr>
        <w:spacing w:before="14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二．产品性能及参数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3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2.1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智能面板技术参数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3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2.2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智能照明控制模块技术参数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</w:t>
      </w:r>
      <w:r>
        <w:rPr>
          <w:rFonts w:ascii="宋体" w:eastAsia="宋体" w:hAnsi="Times New Roman" w:cs="宋体"/>
          <w:color w:val="000000"/>
          <w:szCs w:val="21"/>
        </w:rPr>
        <w:t>4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2.3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上位机技术参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数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4</w:t>
      </w:r>
    </w:p>
    <w:p w:rsidR="00DA6FF8" w:rsidRDefault="00C95689">
      <w:pPr>
        <w:spacing w:before="14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三．产品功能说明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5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按键式智能面板功能说明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</w:t>
      </w:r>
      <w:r>
        <w:rPr>
          <w:rFonts w:ascii="宋体" w:eastAsia="宋体" w:hAnsi="Times New Roman" w:cs="宋体"/>
          <w:color w:val="000000"/>
          <w:szCs w:val="21"/>
        </w:rPr>
        <w:t>5</w:t>
      </w:r>
    </w:p>
    <w:p w:rsidR="00DA6FF8" w:rsidRDefault="00C95689">
      <w:pPr>
        <w:spacing w:before="140" w:line="200" w:lineRule="exact"/>
        <w:ind w:left="6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3.1.1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按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键式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智能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面板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控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制及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功能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简图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</w:t>
      </w:r>
      <w:r>
        <w:rPr>
          <w:rFonts w:ascii="宋体" w:eastAsia="宋体" w:hAnsi="Times New Roman" w:cs="宋体"/>
          <w:color w:val="000000"/>
          <w:szCs w:val="21"/>
        </w:rPr>
        <w:t>5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按键式智能面板的操作方法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</w:t>
      </w:r>
      <w:r>
        <w:rPr>
          <w:rFonts w:ascii="宋体" w:eastAsia="宋体" w:hAnsi="Times New Roman" w:cs="宋体"/>
          <w:color w:val="000000"/>
          <w:szCs w:val="21"/>
        </w:rPr>
        <w:t>6</w:t>
      </w:r>
    </w:p>
    <w:p w:rsidR="00DA6FF8" w:rsidRDefault="00C95689">
      <w:pPr>
        <w:spacing w:before="140" w:line="200" w:lineRule="exact"/>
        <w:ind w:left="6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设备的时钟校准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7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设备运行状态查询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</w:t>
      </w:r>
      <w:r>
        <w:rPr>
          <w:rFonts w:ascii="宋体" w:eastAsia="宋体" w:hAnsi="Times New Roman" w:cs="宋体"/>
          <w:color w:val="000000"/>
          <w:szCs w:val="21"/>
        </w:rPr>
        <w:t>7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3.2.3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设备手动模式预设查询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</w:t>
      </w:r>
      <w:r>
        <w:rPr>
          <w:rFonts w:ascii="黑体" w:eastAsia="黑体" w:hAnsi="Times New Roman" w:cs="黑体"/>
          <w:sz w:val="20"/>
          <w:szCs w:val="20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8</w:t>
      </w:r>
    </w:p>
    <w:p w:rsidR="00DA6FF8" w:rsidRDefault="00DA6FF8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220"/>
          <w:pgMar w:top="78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lastRenderedPageBreak/>
        <w:t>3.2.4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设备消防联动预设查询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</w:t>
      </w:r>
      <w:r>
        <w:rPr>
          <w:rFonts w:ascii="宋体" w:eastAsia="宋体" w:hAnsi="Times New Roman" w:cs="宋体"/>
          <w:color w:val="000000"/>
          <w:szCs w:val="21"/>
        </w:rPr>
        <w:t>8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设备定时时间段预设查询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</w:t>
      </w:r>
      <w:r>
        <w:rPr>
          <w:rFonts w:ascii="宋体" w:eastAsia="宋体" w:hAnsi="Times New Roman" w:cs="宋体"/>
          <w:color w:val="000000"/>
          <w:szCs w:val="21"/>
        </w:rPr>
        <w:t>8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3.2.6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设备场景模式预设查询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</w:t>
      </w:r>
      <w:r>
        <w:rPr>
          <w:rFonts w:ascii="宋体" w:eastAsia="宋体" w:hAnsi="Times New Roman" w:cs="宋体"/>
          <w:color w:val="000000"/>
          <w:szCs w:val="21"/>
        </w:rPr>
        <w:t>9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3.2.7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设备定时时间段重置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</w:t>
      </w:r>
      <w:r>
        <w:rPr>
          <w:rFonts w:ascii="宋体" w:eastAsia="宋体" w:hAnsi="Times New Roman" w:cs="宋体"/>
          <w:color w:val="000000"/>
          <w:szCs w:val="21"/>
        </w:rPr>
        <w:t>9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3.2.8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设备场景模式重置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</w:t>
      </w:r>
      <w:r>
        <w:rPr>
          <w:rFonts w:ascii="宋体" w:eastAsia="宋体" w:hAnsi="Times New Roman" w:cs="宋体"/>
          <w:color w:val="000000"/>
          <w:szCs w:val="21"/>
        </w:rPr>
        <w:t>11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3.2.9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设备手动模式重置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</w:t>
      </w:r>
      <w:r>
        <w:rPr>
          <w:rFonts w:ascii="宋体" w:eastAsia="宋体" w:hAnsi="Times New Roman" w:cs="宋体"/>
          <w:color w:val="000000"/>
          <w:szCs w:val="21"/>
        </w:rPr>
        <w:t>12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3.2.10</w:t>
      </w:r>
      <w:r>
        <w:rPr>
          <w:rFonts w:ascii="宋体" w:eastAsia="宋体" w:hAnsi="Times New Roman" w:cs="宋体" w:hint="eastAsia"/>
          <w:color w:val="000000"/>
          <w:szCs w:val="21"/>
        </w:rPr>
        <w:t>设备消防联动重置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</w:t>
      </w:r>
      <w:r>
        <w:rPr>
          <w:rFonts w:ascii="宋体" w:eastAsia="宋体" w:hAnsi="Times New Roman" w:cs="宋体"/>
          <w:color w:val="000000"/>
          <w:szCs w:val="21"/>
        </w:rPr>
        <w:t>13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3.2.11</w:t>
      </w:r>
      <w:r>
        <w:rPr>
          <w:rFonts w:ascii="宋体" w:eastAsia="宋体" w:hAnsi="Times New Roman" w:cs="宋体" w:hint="eastAsia"/>
          <w:color w:val="000000"/>
          <w:szCs w:val="21"/>
        </w:rPr>
        <w:t>设备运行模式重置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</w:t>
      </w:r>
      <w:r>
        <w:rPr>
          <w:rFonts w:ascii="宋体" w:eastAsia="宋体" w:hAnsi="Times New Roman" w:cs="宋体"/>
          <w:color w:val="000000"/>
          <w:szCs w:val="21"/>
        </w:rPr>
        <w:t>14</w:t>
      </w:r>
    </w:p>
    <w:p w:rsidR="00DA6FF8" w:rsidRDefault="00C95689">
      <w:pPr>
        <w:spacing w:before="140" w:line="20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总体运行前的系统设置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</w:t>
      </w:r>
      <w:r>
        <w:rPr>
          <w:rFonts w:ascii="宋体" w:eastAsia="宋体" w:hAnsi="Times New Roman" w:cs="宋体"/>
          <w:color w:val="000000"/>
          <w:szCs w:val="21"/>
        </w:rPr>
        <w:t>15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3.3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智能照明控制模块功能说明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</w:t>
      </w:r>
      <w:r>
        <w:rPr>
          <w:rFonts w:ascii="宋体" w:eastAsia="宋体" w:hAnsi="Times New Roman" w:cs="宋体"/>
          <w:color w:val="000000"/>
          <w:szCs w:val="21"/>
        </w:rPr>
        <w:t>17</w:t>
      </w:r>
    </w:p>
    <w:p w:rsidR="00DA6FF8" w:rsidRDefault="00C95689">
      <w:pPr>
        <w:spacing w:before="14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四、安装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18</w:t>
      </w:r>
    </w:p>
    <w:p w:rsidR="00DA6FF8" w:rsidRDefault="00C95689">
      <w:pPr>
        <w:spacing w:before="1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4.1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设备的接线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19</w:t>
      </w:r>
    </w:p>
    <w:p w:rsidR="00DA6FF8" w:rsidRDefault="00C95689">
      <w:pPr>
        <w:spacing w:before="140" w:line="200" w:lineRule="exact"/>
        <w:ind w:left="4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4.2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照明驱动模块接线原理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</w:t>
      </w:r>
      <w:r>
        <w:rPr>
          <w:rFonts w:ascii="宋体" w:eastAsia="宋体" w:hAnsi="Times New Roman" w:cs="宋体"/>
          <w:color w:val="000000"/>
          <w:szCs w:val="21"/>
        </w:rPr>
        <w:t>21</w:t>
      </w:r>
    </w:p>
    <w:p w:rsidR="00DA6FF8" w:rsidRDefault="00C95689">
      <w:pPr>
        <w:spacing w:before="14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五、故障与排除</w:t>
      </w:r>
      <w:r>
        <w:rPr>
          <w:rFonts w:ascii="黑体" w:eastAsia="黑体" w:hAnsi="Times New Roman" w:cs="黑体" w:hint="eastAsia"/>
          <w:color w:val="000000"/>
          <w:sz w:val="16"/>
          <w:szCs w:val="16"/>
        </w:rPr>
        <w:t>……………………………………………………</w:t>
      </w:r>
      <w:r>
        <w:rPr>
          <w:rFonts w:ascii="宋体" w:eastAsia="宋体" w:hAnsi="Times New Roman" w:cs="宋体"/>
          <w:color w:val="000000"/>
          <w:szCs w:val="21"/>
        </w:rPr>
        <w:t>23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特别注意事项：</w:t>
      </w:r>
    </w:p>
    <w:p w:rsidR="00DA6FF8" w:rsidRDefault="00C95689">
      <w:pPr>
        <w:spacing w:before="120" w:line="18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1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、严禁直接将零线和火线同时接入控制器的回路输出端。</w:t>
      </w:r>
    </w:p>
    <w:p w:rsidR="00DA6FF8" w:rsidRDefault="00C95689">
      <w:pPr>
        <w:spacing w:before="140" w:line="18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2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、严禁将超过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18"/>
          <w:szCs w:val="18"/>
        </w:rPr>
        <w:t>14V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的电压接入控制器。</w:t>
      </w:r>
    </w:p>
    <w:p w:rsidR="00DA6FF8" w:rsidRDefault="00C95689">
      <w:pPr>
        <w:spacing w:before="120" w:line="18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3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、本产品不具备防水功能，请保持产品干燥。</w:t>
      </w:r>
    </w:p>
    <w:p w:rsidR="00DA6FF8" w:rsidRDefault="00C95689">
      <w:pPr>
        <w:spacing w:before="140" w:line="18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4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、非专业人士请不要自行拆装，否则后果自负。</w:t>
      </w:r>
    </w:p>
    <w:p w:rsidR="00DA6FF8" w:rsidRDefault="00DA6FF8">
      <w:pPr>
        <w:spacing w:before="140" w:line="18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040"/>
          <w:pgMar w:top="44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lastRenderedPageBreak/>
        <w:t>一、总体介绍</w:t>
      </w:r>
    </w:p>
    <w:p w:rsidR="00DA6FF8" w:rsidRDefault="00C95689">
      <w:pPr>
        <w:spacing w:before="100" w:line="20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简介</w:t>
      </w:r>
    </w:p>
    <w:p w:rsidR="00DA6FF8" w:rsidRDefault="00C95689">
      <w:pPr>
        <w:spacing w:before="120" w:line="200" w:lineRule="exact"/>
        <w:ind w:left="4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本系统主要由智能面板、智能照明控制模块、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上位机三部分组成。各个部分有单独的供电模块，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当一个配电柜有多个模块时也可以使用大功率的供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电模块集中供电。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用户可以通过智能面板控制照明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设备，也可以通过上位机控制智能面板从而控制照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明设备。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通过智能面板和上位机可以定时控制单路或任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意多路灯具，可以手动控制某一回路的亮灭，还可以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根据用户的需要设置相应的场景模式，实现场景模式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控制。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智能面板最多可以控制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20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个智能照明控制模块，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智能照明控制模块分为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6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9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12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路四种。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智能面板主显示页面显示为所带智能照明控制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模块的地址与此地址设备的类型、运行模式及其回路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的亮灭情况，当数字为深色底显示时，表示该回路为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接通，灯亮。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智能照明控制模块可以在设置好相应的时间段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或场景后，在不连接智能面板或上位机的情况下单独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运行。</w:t>
      </w:r>
    </w:p>
    <w:p w:rsidR="00DA6FF8" w:rsidRDefault="00C95689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</w:t>
      </w:r>
    </w:p>
    <w:p w:rsidR="00DA6FF8" w:rsidRDefault="00DA6FF8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787400</wp:posOffset>
            </wp:positionV>
            <wp:extent cx="1104900" cy="76200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Times New Roman" w:cs="宋体"/>
          <w:color w:val="000000"/>
          <w:szCs w:val="21"/>
        </w:rPr>
        <w:t>1.2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产品型号及意义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CR-K-</w:t>
      </w:r>
      <w:r>
        <w:rPr>
          <w:rFonts w:ascii="宋体" w:eastAsia="宋体" w:hAnsi="Times New Roman" w:cs="宋体" w:hint="eastAsia"/>
          <w:color w:val="000000"/>
          <w:szCs w:val="21"/>
        </w:rPr>
        <w:t>□</w:t>
      </w:r>
    </w:p>
    <w:p w:rsidR="00DA6FF8" w:rsidRDefault="00DA6FF8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1180" w:line="200" w:lineRule="exact"/>
        <w:ind w:left="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lastRenderedPageBreak/>
        <w:t>1.3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使用环境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输出回路数：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6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9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12</w:t>
      </w:r>
    </w:p>
    <w:p w:rsidR="00DA6FF8" w:rsidRDefault="00C95689">
      <w:pPr>
        <w:spacing w:before="100" w:line="20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K:</w:t>
      </w:r>
      <w:r>
        <w:rPr>
          <w:rFonts w:ascii="宋体" w:eastAsia="宋体" w:hAnsi="Times New Roman" w:cs="宋体" w:hint="eastAsia"/>
          <w:color w:val="000000"/>
          <w:szCs w:val="21"/>
        </w:rPr>
        <w:t>智能照明控制器</w:t>
      </w:r>
    </w:p>
    <w:p w:rsidR="00DA6FF8" w:rsidRDefault="00C95689">
      <w:pPr>
        <w:spacing w:before="120" w:line="20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CR</w:t>
      </w:r>
      <w:r>
        <w:rPr>
          <w:rFonts w:ascii="宋体" w:eastAsia="宋体" w:hAnsi="Times New Roman" w:cs="宋体" w:hint="eastAsia"/>
          <w:color w:val="000000"/>
          <w:szCs w:val="21"/>
        </w:rPr>
        <w:t>：长仁</w:t>
      </w:r>
    </w:p>
    <w:p w:rsidR="00DA6FF8" w:rsidRDefault="00DA6FF8">
      <w:pPr>
        <w:spacing w:before="120" w:line="20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2" w:space="720" w:equalWidth="0">
            <w:col w:w="1860" w:space="400"/>
            <w:col w:w="3120"/>
          </w:cols>
        </w:sectPr>
      </w:pP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lastRenderedPageBreak/>
        <w:t>a)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b)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c)</w:t>
      </w:r>
    </w:p>
    <w:p w:rsidR="00DA6FF8" w:rsidRDefault="00C95689">
      <w:pPr>
        <w:spacing w:before="124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d)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环境温度：</w:t>
      </w:r>
      <w:r>
        <w:rPr>
          <w:rFonts w:ascii="宋体" w:eastAsia="宋体" w:hAnsi="Times New Roman" w:cs="宋体"/>
          <w:color w:val="000000"/>
          <w:szCs w:val="21"/>
        </w:rPr>
        <w:t>-10</w:t>
      </w:r>
      <w:r>
        <w:rPr>
          <w:rFonts w:ascii="宋体" w:eastAsia="宋体" w:hAnsi="Times New Roman" w:cs="宋体" w:hint="eastAsia"/>
          <w:color w:val="000000"/>
          <w:szCs w:val="21"/>
        </w:rPr>
        <w:t>℃～</w:t>
      </w:r>
      <w:r>
        <w:rPr>
          <w:rFonts w:ascii="宋体" w:eastAsia="宋体" w:hAnsi="Times New Roman" w:cs="宋体"/>
          <w:color w:val="000000"/>
          <w:szCs w:val="21"/>
        </w:rPr>
        <w:t>+55</w:t>
      </w:r>
      <w:r>
        <w:rPr>
          <w:rFonts w:ascii="宋体" w:eastAsia="宋体" w:hAnsi="Times New Roman" w:cs="宋体" w:hint="eastAsia"/>
          <w:color w:val="000000"/>
          <w:szCs w:val="21"/>
        </w:rPr>
        <w:t>℃，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相对湿度：不超过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85</w:t>
      </w:r>
      <w:r>
        <w:rPr>
          <w:rFonts w:ascii="宋体" w:eastAsia="宋体" w:hAnsi="Times New Roman" w:cs="宋体" w:hint="eastAsia"/>
          <w:color w:val="000000"/>
          <w:szCs w:val="21"/>
        </w:rPr>
        <w:t>％；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使用地点不允许友爆炸危险的介质，周围介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质中不应含有腐蚀金属和破坏绝缘的气体及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导电介质，不允许充满水蒸气及有严重的霉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菌存在；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使用地点应具有防御雨、雪、风、沙、灰的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设施。</w:t>
      </w:r>
    </w:p>
    <w:p w:rsidR="00DA6FF8" w:rsidRDefault="00DA6FF8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2" w:space="720" w:equalWidth="0">
            <w:col w:w="760" w:space="20"/>
            <w:col w:w="4600"/>
          </w:cols>
        </w:sectPr>
      </w:pP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lastRenderedPageBreak/>
        <w:t>1.4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系统工作原理介绍</w:t>
      </w:r>
    </w:p>
    <w:p w:rsidR="00DA6FF8" w:rsidRDefault="00C95689">
      <w:pPr>
        <w:spacing w:before="180" w:line="200" w:lineRule="exact"/>
        <w:ind w:left="7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本系统主要由智能面板、智能照明驱动模块、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上位机三部分组成。</w:t>
      </w:r>
    </w:p>
    <w:p w:rsidR="00DA6FF8" w:rsidRDefault="00C95689">
      <w:pPr>
        <w:spacing w:before="160" w:line="200" w:lineRule="exact"/>
        <w:ind w:left="7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智能面板与智能照明驱动模块（智能照明控</w:t>
      </w:r>
    </w:p>
    <w:p w:rsidR="00DA6FF8" w:rsidRDefault="00C95689">
      <w:pPr>
        <w:spacing w:before="28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2</w:t>
      </w:r>
    </w:p>
    <w:p w:rsidR="00DA6FF8" w:rsidRDefault="00DA6FF8">
      <w:pPr>
        <w:spacing w:before="28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制模块）通过专用电源模块供电，不能将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AC220V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直接接入。智能面板、智能照明驱动模块、上位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机三部分通过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RS485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总线连接组成整个系统。整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个系统中智能面板与其他智能面板的地址不能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重合，智能照明驱动模块与智能照明驱动模块的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地址不能重合。</w:t>
      </w:r>
    </w:p>
    <w:p w:rsidR="00DA6FF8" w:rsidRDefault="00C95689">
      <w:pPr>
        <w:spacing w:before="160" w:line="200" w:lineRule="exact"/>
        <w:ind w:left="8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系统工作时，由一台设备（智能面板或上位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机）作为主机对智能照明驱动模块进行询问，从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而使所有的智能面板或上位机得到智能照明驱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动模块的运行情况。如果要将一台设备作为主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机，只需要将此设备的轮询开关设置为开（参见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总体运行前的系统设置）。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二．产品性能及参数</w:t>
      </w:r>
    </w:p>
    <w:p w:rsidR="00DA6FF8" w:rsidRDefault="00C95689">
      <w:pPr>
        <w:spacing w:before="10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2.1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智能面板技术参数</w:t>
      </w:r>
    </w:p>
    <w:p w:rsidR="00DA6FF8" w:rsidRDefault="00C95689">
      <w:pPr>
        <w:spacing w:before="120" w:line="20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2.1.1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按键式面板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</w:t>
      </w:r>
      <w:r>
        <w:rPr>
          <w:rFonts w:ascii="宋体" w:eastAsia="宋体" w:hAnsi="Times New Roman" w:cs="宋体" w:hint="eastAsia"/>
          <w:color w:val="000000"/>
          <w:szCs w:val="21"/>
        </w:rPr>
        <w:t>工作电压：</w:t>
      </w:r>
      <w:r>
        <w:rPr>
          <w:rFonts w:ascii="宋体" w:eastAsia="宋体" w:hAnsi="Times New Roman" w:cs="宋体"/>
          <w:color w:val="000000"/>
          <w:szCs w:val="21"/>
        </w:rPr>
        <w:t>DC12V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</w:t>
      </w:r>
      <w:r>
        <w:rPr>
          <w:rFonts w:ascii="宋体" w:eastAsia="宋体" w:hAnsi="Times New Roman" w:cs="宋体" w:hint="eastAsia"/>
          <w:color w:val="000000"/>
          <w:szCs w:val="21"/>
        </w:rPr>
        <w:t>外形尺寸：</w:t>
      </w:r>
      <w:r>
        <w:rPr>
          <w:rFonts w:ascii="宋体" w:eastAsia="宋体" w:hAnsi="Times New Roman" w:cs="宋体"/>
          <w:color w:val="000000"/>
          <w:szCs w:val="21"/>
        </w:rPr>
        <w:t>163mm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102mm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51mm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</w:t>
      </w:r>
      <w:r>
        <w:rPr>
          <w:rFonts w:ascii="宋体" w:eastAsia="宋体" w:hAnsi="Times New Roman" w:cs="宋体" w:hint="eastAsia"/>
          <w:color w:val="000000"/>
          <w:szCs w:val="21"/>
        </w:rPr>
        <w:t>开口尺寸：</w:t>
      </w:r>
      <w:r>
        <w:rPr>
          <w:rFonts w:ascii="宋体" w:eastAsia="宋体" w:hAnsi="Times New Roman" w:cs="宋体"/>
          <w:color w:val="000000"/>
          <w:szCs w:val="21"/>
        </w:rPr>
        <w:t>156mm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93mm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45mm</w:t>
      </w:r>
    </w:p>
    <w:p w:rsidR="00DA6FF8" w:rsidRDefault="00DA6FF8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6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3</w:t>
      </w:r>
    </w:p>
    <w:p w:rsidR="00DA6FF8" w:rsidRDefault="00DA6FF8">
      <w:pPr>
        <w:spacing w:before="20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6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lastRenderedPageBreak/>
        <w:t>4.</w:t>
      </w:r>
      <w:r>
        <w:rPr>
          <w:rFonts w:ascii="宋体" w:eastAsia="宋体" w:hAnsi="Times New Roman" w:cs="宋体" w:hint="eastAsia"/>
          <w:color w:val="000000"/>
          <w:szCs w:val="21"/>
        </w:rPr>
        <w:t>安装方式：嵌入式安装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5.</w:t>
      </w:r>
      <w:r>
        <w:rPr>
          <w:rFonts w:ascii="宋体" w:eastAsia="宋体" w:hAnsi="Times New Roman" w:cs="宋体" w:hint="eastAsia"/>
          <w:color w:val="000000"/>
          <w:szCs w:val="21"/>
        </w:rPr>
        <w:t>通信方式：</w:t>
      </w:r>
      <w:r>
        <w:rPr>
          <w:rFonts w:ascii="宋体" w:eastAsia="宋体" w:hAnsi="Times New Roman" w:cs="宋体"/>
          <w:color w:val="000000"/>
          <w:szCs w:val="21"/>
        </w:rPr>
        <w:t>RS485</w:t>
      </w:r>
    </w:p>
    <w:p w:rsidR="00DA6FF8" w:rsidRDefault="00C95689">
      <w:pPr>
        <w:spacing w:before="12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2.1.2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触摸屏面板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</w:t>
      </w:r>
      <w:r>
        <w:rPr>
          <w:rFonts w:ascii="宋体" w:eastAsia="宋体" w:hAnsi="Times New Roman" w:cs="宋体" w:hint="eastAsia"/>
          <w:color w:val="000000"/>
          <w:szCs w:val="21"/>
        </w:rPr>
        <w:t>工作电压：</w:t>
      </w:r>
      <w:r>
        <w:rPr>
          <w:rFonts w:ascii="宋体" w:eastAsia="宋体" w:hAnsi="Times New Roman" w:cs="宋体"/>
          <w:color w:val="000000"/>
          <w:szCs w:val="21"/>
        </w:rPr>
        <w:t>DC12V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</w:t>
      </w:r>
      <w:r>
        <w:rPr>
          <w:rFonts w:ascii="宋体" w:eastAsia="宋体" w:hAnsi="Times New Roman" w:cs="宋体" w:hint="eastAsia"/>
          <w:color w:val="000000"/>
          <w:szCs w:val="21"/>
        </w:rPr>
        <w:t>外形尺寸：</w:t>
      </w:r>
      <w:r>
        <w:rPr>
          <w:rFonts w:ascii="宋体" w:eastAsia="宋体" w:hAnsi="Times New Roman" w:cs="宋体"/>
          <w:color w:val="000000"/>
          <w:szCs w:val="21"/>
        </w:rPr>
        <w:t>205mm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141mm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53mm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</w:t>
      </w:r>
      <w:r>
        <w:rPr>
          <w:rFonts w:ascii="宋体" w:eastAsia="宋体" w:hAnsi="Times New Roman" w:cs="宋体" w:hint="eastAsia"/>
          <w:color w:val="000000"/>
          <w:szCs w:val="21"/>
        </w:rPr>
        <w:t>开口尺寸：</w:t>
      </w:r>
      <w:r>
        <w:rPr>
          <w:rFonts w:ascii="宋体" w:eastAsia="宋体" w:hAnsi="Times New Roman" w:cs="宋体"/>
          <w:color w:val="000000"/>
          <w:szCs w:val="21"/>
        </w:rPr>
        <w:t>192.5mm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128.5mm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43mm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4.</w:t>
      </w:r>
      <w:r>
        <w:rPr>
          <w:rFonts w:ascii="宋体" w:eastAsia="宋体" w:hAnsi="Times New Roman" w:cs="宋体" w:hint="eastAsia"/>
          <w:color w:val="000000"/>
          <w:szCs w:val="21"/>
        </w:rPr>
        <w:t>安装方式：嵌入式安装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5.</w:t>
      </w:r>
      <w:r>
        <w:rPr>
          <w:rFonts w:ascii="宋体" w:eastAsia="宋体" w:hAnsi="Times New Roman" w:cs="宋体" w:hint="eastAsia"/>
          <w:color w:val="000000"/>
          <w:szCs w:val="21"/>
        </w:rPr>
        <w:t>通信方式：</w:t>
      </w:r>
      <w:r>
        <w:rPr>
          <w:rFonts w:ascii="宋体" w:eastAsia="宋体" w:hAnsi="Times New Roman" w:cs="宋体"/>
          <w:color w:val="000000"/>
          <w:szCs w:val="21"/>
        </w:rPr>
        <w:t>RS485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2.2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智能照明控制模块技术参数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</w:t>
      </w:r>
      <w:r>
        <w:rPr>
          <w:rFonts w:ascii="宋体" w:eastAsia="宋体" w:hAnsi="Times New Roman" w:cs="宋体" w:hint="eastAsia"/>
          <w:color w:val="000000"/>
          <w:szCs w:val="21"/>
        </w:rPr>
        <w:t>工作电压：</w:t>
      </w:r>
      <w:r>
        <w:rPr>
          <w:rFonts w:ascii="宋体" w:eastAsia="宋体" w:hAnsi="Times New Roman" w:cs="宋体"/>
          <w:color w:val="000000"/>
          <w:szCs w:val="21"/>
        </w:rPr>
        <w:t>DC12V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</w:t>
      </w:r>
      <w:r>
        <w:rPr>
          <w:rFonts w:ascii="宋体" w:eastAsia="宋体" w:hAnsi="Times New Roman" w:cs="宋体" w:hint="eastAsia"/>
          <w:color w:val="000000"/>
          <w:szCs w:val="21"/>
        </w:rPr>
        <w:t>外形尺寸：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6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155mm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110mm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60mm</w:t>
      </w:r>
    </w:p>
    <w:p w:rsidR="00DA6FF8" w:rsidRDefault="00C95689">
      <w:pPr>
        <w:spacing w:before="100" w:line="200" w:lineRule="exact"/>
        <w:ind w:left="16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9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12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250mm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110mm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65mm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</w:t>
      </w:r>
      <w:r>
        <w:rPr>
          <w:rFonts w:ascii="宋体" w:eastAsia="宋体" w:hAnsi="Times New Roman" w:cs="宋体" w:hint="eastAsia"/>
          <w:color w:val="000000"/>
          <w:szCs w:val="21"/>
        </w:rPr>
        <w:t>安装方式：</w:t>
      </w:r>
      <w:r>
        <w:rPr>
          <w:rFonts w:ascii="宋体" w:eastAsia="宋体" w:hAnsi="Times New Roman" w:cs="宋体"/>
          <w:color w:val="000000"/>
          <w:szCs w:val="21"/>
        </w:rPr>
        <w:t>35mm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导轨式安装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4.</w:t>
      </w:r>
      <w:r>
        <w:rPr>
          <w:rFonts w:ascii="宋体" w:eastAsia="宋体" w:hAnsi="Times New Roman" w:cs="宋体" w:hint="eastAsia"/>
          <w:color w:val="000000"/>
          <w:szCs w:val="21"/>
        </w:rPr>
        <w:t>通信方式：</w:t>
      </w:r>
      <w:r>
        <w:rPr>
          <w:rFonts w:ascii="宋体" w:eastAsia="宋体" w:hAnsi="Times New Roman" w:cs="宋体"/>
          <w:color w:val="000000"/>
          <w:szCs w:val="21"/>
        </w:rPr>
        <w:t>RS485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5.</w:t>
      </w:r>
      <w:r>
        <w:rPr>
          <w:rFonts w:ascii="宋体" w:eastAsia="宋体" w:hAnsi="Times New Roman" w:cs="宋体" w:hint="eastAsia"/>
          <w:color w:val="000000"/>
          <w:szCs w:val="21"/>
        </w:rPr>
        <w:t>单路最大工作电流：</w:t>
      </w:r>
      <w:r>
        <w:rPr>
          <w:rFonts w:ascii="宋体" w:eastAsia="宋体" w:hAnsi="Times New Roman" w:cs="宋体"/>
          <w:color w:val="000000"/>
          <w:szCs w:val="21"/>
        </w:rPr>
        <w:t>16A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6.</w:t>
      </w:r>
      <w:r>
        <w:rPr>
          <w:rFonts w:ascii="宋体" w:eastAsia="宋体" w:hAnsi="Times New Roman" w:cs="宋体" w:hint="eastAsia"/>
          <w:color w:val="000000"/>
          <w:szCs w:val="21"/>
        </w:rPr>
        <w:t>消防联动输入信号：无源节点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2.3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上位机技术参数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工控机，内存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2GB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以上，显示器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19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寸，操作系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统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Windows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XP/Win7</w:t>
      </w:r>
      <w:r>
        <w:rPr>
          <w:rFonts w:ascii="宋体" w:eastAsia="宋体" w:hAnsi="Times New Roman" w:cs="宋体" w:hint="eastAsia"/>
          <w:color w:val="000000"/>
          <w:szCs w:val="21"/>
        </w:rPr>
        <w:t>。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附：电源模块技术参数</w:t>
      </w:r>
    </w:p>
    <w:p w:rsidR="00DA6FF8" w:rsidRDefault="00C95689">
      <w:pPr>
        <w:spacing w:before="12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</w:t>
      </w:r>
      <w:r>
        <w:rPr>
          <w:rFonts w:ascii="宋体" w:eastAsia="宋体" w:hAnsi="Times New Roman" w:cs="宋体" w:hint="eastAsia"/>
          <w:color w:val="000000"/>
          <w:szCs w:val="21"/>
        </w:rPr>
        <w:t>输入电压：</w:t>
      </w:r>
      <w:r>
        <w:rPr>
          <w:rFonts w:ascii="宋体" w:eastAsia="宋体" w:hAnsi="Times New Roman" w:cs="宋体"/>
          <w:color w:val="000000"/>
          <w:szCs w:val="21"/>
        </w:rPr>
        <w:t>100-240VAC</w:t>
      </w:r>
    </w:p>
    <w:p w:rsidR="00DA6FF8" w:rsidRDefault="00C95689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4</w:t>
      </w:r>
    </w:p>
    <w:p w:rsidR="00DA6FF8" w:rsidRDefault="00DA6FF8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1701800</wp:posOffset>
            </wp:positionV>
            <wp:extent cx="2095500" cy="114300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Times New Roman" w:cs="宋体"/>
          <w:color w:val="000000"/>
          <w:szCs w:val="21"/>
        </w:rPr>
        <w:t>2.</w:t>
      </w:r>
      <w:r>
        <w:rPr>
          <w:rFonts w:ascii="宋体" w:eastAsia="宋体" w:hAnsi="Times New Roman" w:cs="宋体" w:hint="eastAsia"/>
          <w:color w:val="000000"/>
          <w:szCs w:val="21"/>
        </w:rPr>
        <w:t>输出电压：</w:t>
      </w:r>
      <w:r>
        <w:rPr>
          <w:rFonts w:ascii="宋体" w:eastAsia="宋体" w:hAnsi="Times New Roman" w:cs="宋体"/>
          <w:color w:val="000000"/>
          <w:szCs w:val="21"/>
        </w:rPr>
        <w:t>DC12v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</w:t>
      </w:r>
      <w:r>
        <w:rPr>
          <w:rFonts w:ascii="宋体" w:eastAsia="宋体" w:hAnsi="Times New Roman" w:cs="宋体" w:hint="eastAsia"/>
          <w:color w:val="000000"/>
          <w:szCs w:val="21"/>
        </w:rPr>
        <w:t>安装方式：</w:t>
      </w:r>
      <w:r>
        <w:rPr>
          <w:rFonts w:ascii="宋体" w:eastAsia="宋体" w:hAnsi="Times New Roman" w:cs="宋体"/>
          <w:color w:val="000000"/>
          <w:szCs w:val="21"/>
        </w:rPr>
        <w:t>35mm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导轨式安装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4.</w:t>
      </w:r>
      <w:r>
        <w:rPr>
          <w:rFonts w:ascii="宋体" w:eastAsia="宋体" w:hAnsi="Times New Roman" w:cs="宋体" w:hint="eastAsia"/>
          <w:color w:val="000000"/>
          <w:szCs w:val="21"/>
        </w:rPr>
        <w:t>外形尺寸</w:t>
      </w:r>
      <w:r>
        <w:rPr>
          <w:rFonts w:ascii="宋体" w:eastAsia="宋体" w:hAnsi="Times New Roman" w:cs="宋体"/>
          <w:color w:val="000000"/>
          <w:szCs w:val="21"/>
        </w:rPr>
        <w:t>: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78mm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95mm</w:t>
      </w:r>
      <w:r>
        <w:rPr>
          <w:rFonts w:ascii="宋体" w:eastAsia="宋体" w:hAnsi="Times New Roman" w:cs="宋体" w:hint="eastAsia"/>
          <w:color w:val="000000"/>
          <w:szCs w:val="21"/>
        </w:rPr>
        <w:t>×</w:t>
      </w:r>
      <w:r>
        <w:rPr>
          <w:rFonts w:ascii="宋体" w:eastAsia="宋体" w:hAnsi="Times New Roman" w:cs="宋体"/>
          <w:color w:val="000000"/>
          <w:szCs w:val="21"/>
        </w:rPr>
        <w:t>58mm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三．产品功能说明</w:t>
      </w:r>
    </w:p>
    <w:p w:rsidR="00DA6FF8" w:rsidRDefault="00C95689">
      <w:pPr>
        <w:spacing w:before="10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按键式智能面板功能说明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3.1.1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控制及显示功能简图</w:t>
      </w:r>
    </w:p>
    <w:p w:rsidR="00DA6FF8" w:rsidRDefault="00DA6FF8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540" w:line="180" w:lineRule="exact"/>
        <w:ind w:left="13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8"/>
          <w:szCs w:val="18"/>
        </w:rPr>
        <w:lastRenderedPageBreak/>
        <w:t>显示屏</w:t>
      </w:r>
    </w:p>
    <w:p w:rsidR="00DA6FF8" w:rsidRDefault="00C95689">
      <w:pPr>
        <w:spacing w:before="200" w:line="180" w:lineRule="exact"/>
        <w:ind w:left="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8"/>
          <w:szCs w:val="18"/>
        </w:rPr>
        <w:lastRenderedPageBreak/>
        <w:t>菜单</w:t>
      </w:r>
      <w:r>
        <w:rPr>
          <w:rFonts w:ascii="宋体" w:eastAsia="宋体" w:hAnsi="Times New Roman" w:cs="宋体"/>
          <w:color w:val="000000"/>
          <w:sz w:val="18"/>
          <w:szCs w:val="18"/>
        </w:rPr>
        <w:t>/</w:t>
      </w:r>
      <w:r>
        <w:rPr>
          <w:rFonts w:ascii="宋体" w:eastAsia="宋体" w:hAnsi="Times New Roman" w:cs="宋体" w:hint="eastAsia"/>
          <w:color w:val="000000"/>
          <w:sz w:val="18"/>
          <w:szCs w:val="18"/>
        </w:rPr>
        <w:t>确认键</w:t>
      </w:r>
    </w:p>
    <w:p w:rsidR="00DA6FF8" w:rsidRDefault="00C95689">
      <w:pPr>
        <w:spacing w:before="12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8"/>
          <w:szCs w:val="18"/>
        </w:rPr>
        <w:t>电源指示灯</w:t>
      </w:r>
    </w:p>
    <w:p w:rsidR="00DA6FF8" w:rsidRDefault="00C95689">
      <w:pPr>
        <w:spacing w:before="180" w:line="18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8"/>
          <w:szCs w:val="18"/>
        </w:rPr>
        <w:t>返回键</w:t>
      </w:r>
    </w:p>
    <w:p w:rsidR="00DA6FF8" w:rsidRDefault="00DA6FF8">
      <w:pPr>
        <w:spacing w:before="180" w:line="18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2" w:space="720" w:equalWidth="0">
            <w:col w:w="3560" w:space="400"/>
            <w:col w:w="1420"/>
          </w:cols>
        </w:sectPr>
      </w:pPr>
    </w:p>
    <w:p w:rsidR="00DA6FF8" w:rsidRDefault="00DA6FF8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540" w:line="180" w:lineRule="exact"/>
        <w:ind w:left="1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8"/>
          <w:szCs w:val="18"/>
        </w:rPr>
        <w:lastRenderedPageBreak/>
        <w:t>上下键</w:t>
      </w:r>
    </w:p>
    <w:p w:rsidR="00DA6FF8" w:rsidRDefault="00C95689">
      <w:pPr>
        <w:spacing w:before="200" w:line="60" w:lineRule="exact"/>
        <w:ind w:left="5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7"/>
          <w:szCs w:val="7"/>
        </w:rPr>
        <w:lastRenderedPageBreak/>
        <w:t>济南长仁电气有限公司</w:t>
      </w:r>
    </w:p>
    <w:p w:rsidR="00DA6FF8" w:rsidRDefault="00C95689">
      <w:pPr>
        <w:spacing w:before="28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8"/>
          <w:szCs w:val="18"/>
        </w:rPr>
        <w:t>校时</w:t>
      </w:r>
      <w:r>
        <w:rPr>
          <w:rFonts w:ascii="宋体" w:eastAsia="宋体" w:hAnsi="Times New Roman" w:cs="宋体"/>
          <w:color w:val="000000"/>
          <w:sz w:val="18"/>
          <w:szCs w:val="18"/>
        </w:rPr>
        <w:t>/</w:t>
      </w:r>
      <w:r>
        <w:rPr>
          <w:rFonts w:ascii="宋体" w:eastAsia="宋体" w:hAnsi="Times New Roman" w:cs="宋体" w:hint="eastAsia"/>
          <w:color w:val="000000"/>
          <w:sz w:val="18"/>
          <w:szCs w:val="18"/>
        </w:rPr>
        <w:t>左右键</w:t>
      </w:r>
    </w:p>
    <w:p w:rsidR="00DA6FF8" w:rsidRDefault="00DA6FF8">
      <w:pPr>
        <w:spacing w:before="28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2" w:space="720" w:equalWidth="0">
            <w:col w:w="1840" w:space="400"/>
            <w:col w:w="3140"/>
          </w:cols>
        </w:sectPr>
      </w:pPr>
    </w:p>
    <w:p w:rsidR="00DA6FF8" w:rsidRDefault="00DA6FF8">
      <w:pPr>
        <w:autoSpaceDE w:val="0"/>
        <w:autoSpaceDN w:val="0"/>
        <w:adjustRightInd w:val="0"/>
        <w:spacing w:line="1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当设备正常上电运行时，电源指示灯亮。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菜单</w:t>
      </w:r>
      <w:r>
        <w:rPr>
          <w:rFonts w:ascii="宋体" w:eastAsia="宋体" w:hAnsi="Times New Roman" w:cs="宋体"/>
          <w:color w:val="000000"/>
          <w:szCs w:val="21"/>
        </w:rPr>
        <w:t>/</w:t>
      </w:r>
      <w:r>
        <w:rPr>
          <w:rFonts w:ascii="宋体" w:eastAsia="宋体" w:hAnsi="Times New Roman" w:cs="宋体" w:hint="eastAsia"/>
          <w:color w:val="000000"/>
          <w:szCs w:val="21"/>
        </w:rPr>
        <w:t>确定功能键：在主页面下按下进入菜单选项，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在其他页面此键是确定或进入功能键。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返回功能键：此键是返回或取消功能键。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校时</w:t>
      </w:r>
      <w:r>
        <w:rPr>
          <w:rFonts w:ascii="宋体" w:eastAsia="宋体" w:hAnsi="Times New Roman" w:cs="宋体"/>
          <w:color w:val="000000"/>
          <w:szCs w:val="21"/>
        </w:rPr>
        <w:t>/</w:t>
      </w:r>
      <w:r>
        <w:rPr>
          <w:rFonts w:ascii="宋体" w:eastAsia="宋体" w:hAnsi="Times New Roman" w:cs="宋体" w:hint="eastAsia"/>
          <w:color w:val="000000"/>
          <w:szCs w:val="21"/>
        </w:rPr>
        <w:t>左右功能键：在主页面下按下进入校时选项，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在其他页面此键向右功能键。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上下功能键：此键是向上或数字加功能键</w:t>
      </w:r>
      <w:r>
        <w:rPr>
          <w:rFonts w:ascii="宋体" w:eastAsia="宋体" w:hAnsi="Times New Roman" w:cs="宋体"/>
          <w:color w:val="000000"/>
          <w:szCs w:val="21"/>
        </w:rPr>
        <w:t>/</w:t>
      </w:r>
      <w:r>
        <w:rPr>
          <w:rFonts w:ascii="宋体" w:eastAsia="宋体" w:hAnsi="Times New Roman" w:cs="宋体" w:hint="eastAsia"/>
          <w:color w:val="000000"/>
          <w:szCs w:val="21"/>
        </w:rPr>
        <w:t>向下或数</w:t>
      </w:r>
    </w:p>
    <w:p w:rsidR="00DA6FF8" w:rsidRDefault="00C95689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5</w:t>
      </w:r>
    </w:p>
    <w:p w:rsidR="00DA6FF8" w:rsidRDefault="00DA6FF8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字减功能键。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智能照明控制模块有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16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种运行模式，分别为：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定时模式、手动模式、联动模式、场景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模式、场景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模式、场景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6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7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8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9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模式、场景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模式、场景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模式与测试模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式。其中测试模式为调试时使用，正常使用时不可使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用测试模式。</w:t>
      </w:r>
    </w:p>
    <w:p w:rsidR="00DA6FF8" w:rsidRDefault="00C95689">
      <w:pPr>
        <w:spacing w:before="12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按键式智能面板的操作方法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附：按键式面板主显示页面说明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开机后显示的第一个页面是主显示页面。</w:t>
      </w:r>
    </w:p>
    <w:p w:rsidR="00DA6FF8" w:rsidRDefault="00C95689">
      <w:pPr>
        <w:spacing w:before="10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主显示页面第一行前半部分为地址号码，后半部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分显示时当前的系统时间。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主显示页面第二行前半部分为当前地址（即第一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行前半部分显示的地址的号码）下的智能控制模块的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回路数（即智能控制模块的类型，分为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6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9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12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路四种），后半部分是当前地址下的智能控制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模块的运行模式。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主显示页面第三行、第四行显示当前地址下的回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路的亮灭情况，当某一回路为亮时，此回路号码会加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深底色显示。</w:t>
      </w:r>
    </w:p>
    <w:p w:rsidR="00DA6FF8" w:rsidRDefault="00C95689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6</w:t>
      </w:r>
    </w:p>
    <w:p w:rsidR="00DA6FF8" w:rsidRDefault="00DA6FF8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开机后主页面的显示为轮流显示，随时间变化地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址及其他项会有相应变化。如果当前地址的显示数据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没有被查询到时</w:t>
      </w:r>
      <w:r>
        <w:rPr>
          <w:rFonts w:ascii="宋体" w:eastAsia="宋体" w:hAnsi="Times New Roman" w:cs="宋体"/>
          <w:color w:val="000000"/>
          <w:szCs w:val="21"/>
        </w:rPr>
        <w:t>(</w:t>
      </w:r>
      <w:r>
        <w:rPr>
          <w:rFonts w:ascii="宋体" w:eastAsia="宋体" w:hAnsi="Times New Roman" w:cs="宋体" w:hint="eastAsia"/>
          <w:color w:val="000000"/>
          <w:szCs w:val="21"/>
        </w:rPr>
        <w:t>此地址的模块没有被连接到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485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总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线或有故障时</w:t>
      </w:r>
      <w:r>
        <w:rPr>
          <w:rFonts w:ascii="宋体" w:eastAsia="宋体" w:hAnsi="Times New Roman" w:cs="宋体"/>
          <w:color w:val="000000"/>
          <w:szCs w:val="21"/>
        </w:rPr>
        <w:t>)</w:t>
      </w:r>
      <w:r>
        <w:rPr>
          <w:rFonts w:ascii="宋体" w:eastAsia="宋体" w:hAnsi="Times New Roman" w:cs="宋体" w:hint="eastAsia"/>
          <w:color w:val="000000"/>
          <w:szCs w:val="21"/>
        </w:rPr>
        <w:t>，主显示页面第二行前半部分会显示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路数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00-</w:t>
      </w:r>
      <w:r>
        <w:rPr>
          <w:rFonts w:ascii="宋体" w:eastAsia="宋体" w:hAnsi="Times New Roman" w:cs="宋体" w:hint="eastAsia"/>
          <w:color w:val="000000"/>
          <w:szCs w:val="21"/>
        </w:rPr>
        <w:t>未能读取。主显示页面第三行、第四行则不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予显示数据。</w:t>
      </w:r>
    </w:p>
    <w:p w:rsidR="00DA6FF8" w:rsidRDefault="00C95689">
      <w:pPr>
        <w:spacing w:before="10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设备的时钟校准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（</w:t>
      </w: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）在主页面按下校时功能键即可进入校时页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面。按左右功能键选择要更改的时间项，按上下功能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键可以对所选项进行修改，按确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定保存所更改的时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间，按返回键取消更改。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当系统装有上位机时，所有设备的时间都以上位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机时间为准。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（</w:t>
      </w:r>
      <w:r>
        <w:rPr>
          <w:rFonts w:ascii="宋体" w:eastAsia="宋体" w:hAnsi="Times New Roman" w:cs="宋体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）在主页面下按菜单键，选择设置，进入后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选择下位机校时，输入相应的设备地址后按确定，即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可对该地址的设备进行时间校准，当输入的地址为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时，按确定可对所有的下位机设备校时。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设备运行状态查询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在主页面下按菜单键，选择查询，进入后按上下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键输入要查询的设备地址，输入相应的设备地址后按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确定键，进入后按上下键选择当前状态查询，按确定</w:t>
      </w:r>
    </w:p>
    <w:p w:rsidR="00DA6FF8" w:rsidRDefault="00C95689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7</w:t>
      </w:r>
    </w:p>
    <w:p w:rsidR="00DA6FF8" w:rsidRDefault="00DA6FF8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1397000</wp:posOffset>
            </wp:positionV>
            <wp:extent cx="952500" cy="69850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609600</wp:posOffset>
            </wp:positionV>
            <wp:extent cx="2946400" cy="711200"/>
            <wp:effectExtent l="19050" t="0" r="635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Times New Roman" w:cs="宋体" w:hint="eastAsia"/>
          <w:color w:val="000000"/>
          <w:szCs w:val="21"/>
        </w:rPr>
        <w:t>后即可查询，按返回键可返回主菜单。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300" w:line="14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＞查询</w:t>
      </w:r>
    </w:p>
    <w:p w:rsidR="00DA6FF8" w:rsidRDefault="00C95689">
      <w:pPr>
        <w:spacing w:before="100" w:line="140" w:lineRule="exact"/>
        <w:ind w:left="2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设置</w:t>
      </w:r>
    </w:p>
    <w:p w:rsidR="00DA6FF8" w:rsidRDefault="00C95689">
      <w:pPr>
        <w:spacing w:before="100" w:line="140" w:lineRule="exact"/>
        <w:ind w:left="2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退出</w:t>
      </w:r>
    </w:p>
    <w:p w:rsidR="00DA6FF8" w:rsidRDefault="00C95689">
      <w:pPr>
        <w:spacing w:before="54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请输入设备地址</w:t>
      </w:r>
    </w:p>
    <w:p w:rsidR="00DA6FF8" w:rsidRDefault="00C95689">
      <w:pPr>
        <w:spacing w:before="100" w:line="140" w:lineRule="exact"/>
        <w:ind w:left="3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01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、</w:t>
      </w:r>
    </w:p>
    <w:p w:rsidR="00DA6FF8" w:rsidRDefault="00C95689">
      <w:pPr>
        <w:spacing w:before="20" w:line="14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＞当前模式查询</w:t>
      </w:r>
    </w:p>
    <w:p w:rsidR="00DA6FF8" w:rsidRDefault="00C95689">
      <w:pPr>
        <w:spacing w:before="100" w:line="140" w:lineRule="exact"/>
        <w:ind w:left="3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手动模式查询</w:t>
      </w:r>
    </w:p>
    <w:p w:rsidR="00DA6FF8" w:rsidRDefault="00C95689">
      <w:pPr>
        <w:spacing w:before="100" w:line="140" w:lineRule="exact"/>
        <w:ind w:left="3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场景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t>1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查询</w:t>
      </w:r>
    </w:p>
    <w:p w:rsidR="00DA6FF8" w:rsidRDefault="00C95689">
      <w:pPr>
        <w:spacing w:before="100" w:line="140" w:lineRule="exact"/>
        <w:ind w:left="3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场景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t>2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查询</w:t>
      </w:r>
    </w:p>
    <w:p w:rsidR="00DA6FF8" w:rsidRDefault="00DA6FF8">
      <w:pPr>
        <w:spacing w:before="100" w:line="140" w:lineRule="exact"/>
        <w:ind w:left="34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3" w:space="720" w:equalWidth="0">
            <w:col w:w="1260" w:space="400"/>
            <w:col w:w="1260" w:space="20"/>
            <w:col w:w="2440"/>
          </w:cols>
        </w:sectPr>
      </w:pPr>
    </w:p>
    <w:p w:rsidR="00DA6FF8" w:rsidRDefault="00DA6FF8">
      <w:pPr>
        <w:autoSpaceDE w:val="0"/>
        <w:autoSpaceDN w:val="0"/>
        <w:adjustRightInd w:val="0"/>
        <w:spacing w:line="12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注：查询结果显示为：地址为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的设备是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回路模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块，当前的运行状态时场景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，当前的回路状态是第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路、第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路为亮，第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路灭。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3.2.3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设备手动模式预设查询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在主页面下按菜单键，选择查询，进入后按上下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键输入要查询的设备地址，输入相应的设备地址后按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确定键，进入后按上下键选择手动模式查询，按确定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后即可查询，按返回键可返回主菜单。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3.2.4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设备消防联动预设查询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在主页面下按菜单键，选择查询，进入后按上下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键输入要查询的设备地址，输入相应的设备地址后按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确定键，进入后按上下键选择消防联动查询，按确定</w:t>
      </w:r>
    </w:p>
    <w:p w:rsidR="00DA6FF8" w:rsidRDefault="00C95689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8</w:t>
      </w:r>
    </w:p>
    <w:p w:rsidR="00DA6FF8" w:rsidRDefault="00DA6FF8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A6FF8">
        <w:lastRenderedPageBreak/>
        <w:pict>
          <v:shape id="_x0000_s1030" type="#_x0000_t202" style="position:absolute;margin-left:40pt;margin-top:136pt;width:90pt;height:62pt;z-index:251649024;mso-position-horizontal-relative:page;mso-position-vertical-relative:page" filled="f" stroked="f">
            <v:textbox inset="3pt,3pt,0,0">
              <w:txbxContent>
                <w:tbl>
                  <w:tblPr>
                    <w:tblW w:w="1640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0"/>
                  </w:tblGrid>
                  <w:tr w:rsidR="00DA6FF8">
                    <w:trPr>
                      <w:trHeight w:hRule="exact" w:val="1080"/>
                    </w:trPr>
                    <w:tc>
                      <w:tcPr>
                        <w:tcW w:w="1640" w:type="dxa"/>
                      </w:tcPr>
                      <w:p w:rsidR="00DA6FF8" w:rsidRDefault="00C95689">
                        <w:pPr>
                          <w:spacing w:before="160" w:line="140" w:lineRule="exact"/>
                          <w:ind w:left="14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#02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12:05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12:10</w:t>
                        </w:r>
                      </w:p>
                      <w:p w:rsidR="00DA6FF8" w:rsidRDefault="00C95689">
                        <w:pPr>
                          <w:spacing w:before="100" w:line="140" w:lineRule="exact"/>
                          <w:ind w:left="52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</w:p>
                      <w:p w:rsidR="00DA6FF8" w:rsidRDefault="00C95689">
                        <w:pPr>
                          <w:spacing w:before="100" w:line="140" w:lineRule="exact"/>
                          <w:ind w:left="52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</w:p>
                      <w:p w:rsidR="00DA6FF8" w:rsidRDefault="00C95689">
                        <w:pPr>
                          <w:spacing w:before="100" w:line="140" w:lineRule="exact"/>
                          <w:ind w:left="52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</w:p>
                    </w:tc>
                  </w:tr>
                </w:tbl>
                <w:p w:rsidR="00DA6FF8" w:rsidRDefault="00DA6F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Pr="00DA6FF8">
        <w:pict>
          <v:shape id="_x0000_s1031" type="#_x0000_t202" style="position:absolute;margin-left:142pt;margin-top:135pt;width:94pt;height:63pt;z-index:251650048;mso-position-horizontal-relative:page;mso-position-vertical-relative:page" filled="f" stroked="f">
            <v:textbox inset="3pt,3pt,0,0">
              <w:txbxContent>
                <w:tbl>
                  <w:tblPr>
                    <w:tblW w:w="1720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0"/>
                  </w:tblGrid>
                  <w:tr w:rsidR="00DA6FF8">
                    <w:trPr>
                      <w:trHeight w:hRule="exact" w:val="1100"/>
                    </w:trPr>
                    <w:tc>
                      <w:tcPr>
                        <w:tcW w:w="1720" w:type="dxa"/>
                      </w:tcPr>
                      <w:p w:rsidR="00DA6FF8" w:rsidRDefault="00C95689">
                        <w:pPr>
                          <w:spacing w:before="140" w:line="140" w:lineRule="exact"/>
                          <w:ind w:left="16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#02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19:30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24:00</w:t>
                        </w:r>
                      </w:p>
                      <w:p w:rsidR="00DA6FF8" w:rsidRDefault="00C95689">
                        <w:pPr>
                          <w:spacing w:before="100" w:line="140" w:lineRule="exact"/>
                          <w:ind w:left="52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06:30</w:t>
                        </w:r>
                      </w:p>
                      <w:p w:rsidR="00DA6FF8" w:rsidRDefault="00C95689">
                        <w:pPr>
                          <w:spacing w:before="100" w:line="140" w:lineRule="exact"/>
                          <w:ind w:left="520"/>
                          <w:jc w:val="left"/>
                          <w:rPr>
                            <w:rFonts w:ascii="Times New Roman" w:eastAsia="宋体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</w:p>
                      <w:p w:rsidR="00DA6FF8" w:rsidRDefault="00C95689">
                        <w:pPr>
                          <w:spacing w:before="100" w:line="140" w:lineRule="exact"/>
                          <w:ind w:left="520"/>
                          <w:jc w:val="left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  <w:r>
                          <w:rPr>
                            <w:rFonts w:ascii="Times New Roman" w:eastAsia="宋体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sz w:val="15"/>
                            <w:szCs w:val="15"/>
                          </w:rPr>
                          <w:t>00:00</w:t>
                        </w:r>
                      </w:p>
                    </w:tc>
                  </w:tr>
                </w:tbl>
                <w:p w:rsidR="00DA6FF8" w:rsidRDefault="00DA6F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C95689">
        <w:rPr>
          <w:rFonts w:ascii="宋体" w:eastAsia="宋体" w:hAnsi="Times New Roman" w:cs="宋体" w:hint="eastAsia"/>
          <w:color w:val="000000"/>
          <w:szCs w:val="21"/>
        </w:rPr>
        <w:t>后即可查询，按返回键可返回主菜单。</w:t>
      </w:r>
    </w:p>
    <w:p w:rsidR="00DA6FF8" w:rsidRDefault="00C95689">
      <w:pPr>
        <w:spacing w:before="10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设备定时时间段预设查询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在主页面下按菜单键，选择查询，进入后按上下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键输入要查询的设备地址，输入相应的设备地址后按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确定键，进入后按上下键选择定时模式查询，按确定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后即可查询，按上下键切换回路号码，按返回键可返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回主菜单。</w:t>
      </w: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11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注：如上图显示，为第二路设置时间段为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12:05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开，</w:t>
      </w:r>
      <w:r>
        <w:rPr>
          <w:rFonts w:ascii="宋体" w:eastAsia="宋体" w:hAnsi="Times New Roman" w:cs="宋体"/>
          <w:color w:val="000000"/>
          <w:szCs w:val="21"/>
        </w:rPr>
        <w:t>12</w:t>
      </w:r>
      <w:r>
        <w:rPr>
          <w:rFonts w:ascii="宋体" w:eastAsia="宋体" w:hAnsi="Times New Roman" w:cs="宋体" w:hint="eastAsia"/>
          <w:color w:val="000000"/>
          <w:szCs w:val="21"/>
        </w:rPr>
        <w:t>：</w:t>
      </w:r>
      <w:r>
        <w:rPr>
          <w:rFonts w:ascii="宋体" w:eastAsia="宋体" w:hAnsi="Times New Roman" w:cs="宋体"/>
          <w:color w:val="000000"/>
          <w:szCs w:val="21"/>
        </w:rPr>
        <w:t>10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关，显示时前面的数据为亮灯时间（如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12:05</w:t>
      </w:r>
      <w:r>
        <w:rPr>
          <w:rFonts w:ascii="宋体" w:eastAsia="宋体" w:hAnsi="Times New Roman" w:cs="宋体" w:hint="eastAsia"/>
          <w:color w:val="000000"/>
          <w:szCs w:val="21"/>
        </w:rPr>
        <w:t>），后面的数据为灭灯时间（如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12:10</w:t>
      </w:r>
      <w:r>
        <w:rPr>
          <w:rFonts w:ascii="宋体" w:eastAsia="宋体" w:hAnsi="Times New Roman" w:cs="宋体" w:hint="eastAsia"/>
          <w:color w:val="000000"/>
          <w:szCs w:val="21"/>
        </w:rPr>
        <w:t>）。如果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要跨过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24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点，比如晚上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7:30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亮灯，早上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6:30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灭灯。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要设置两个时间段（设置形式见上图）。按上下键可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以改变回路号以查看该地址的其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他回路时间段预设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情况。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3.2.6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设备场景模式预设查询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在主页面下按菜单键，选择查询，进入后按上下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键输入要查询的设备地址，输入相应的设备地址后按</w:t>
      </w:r>
    </w:p>
    <w:p w:rsidR="00DA6FF8" w:rsidRDefault="00C95689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9</w:t>
      </w:r>
    </w:p>
    <w:p w:rsidR="00DA6FF8" w:rsidRDefault="00DA6FF8">
      <w:pPr>
        <w:spacing w:before="240" w:line="18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确定键，进入后按上下键选择相应的场景模式（共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12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个场景）查询，按确定后即可查询，进入后按上下键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切换回路号码，按返回键可返回主菜单。（显示方式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参考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3.2.5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设备定时时间段预设查询）</w:t>
      </w:r>
    </w:p>
    <w:p w:rsidR="00DA6FF8" w:rsidRDefault="00C95689">
      <w:pPr>
        <w:spacing w:before="10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3.2.7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设备定时时间段重置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在主页面下按菜单键，选择设置（图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）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，进入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后按上下键选择下位机设置（图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），按确定进入，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输入要设置的设备地址（图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），输入相应的设备地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址后按确定键（注：如果输入地址是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 w:hint="eastAsia"/>
          <w:color w:val="000000"/>
          <w:szCs w:val="21"/>
        </w:rPr>
        <w:t>，则会要求输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入回路数目用于设置（图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</w:t>
      </w:r>
      <w:r>
        <w:rPr>
          <w:rFonts w:ascii="宋体" w:eastAsia="宋体" w:hAnsi="Times New Roman" w:cs="宋体" w:hint="eastAsia"/>
          <w:color w:val="000000"/>
          <w:szCs w:val="21"/>
        </w:rPr>
        <w:t>），因为下面的设备中没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有地址是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的设备，在设置时如果输入地址是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则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会对所有设备进行设置），进入后按上下键选择定时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模式设置（图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5</w:t>
      </w:r>
      <w:r>
        <w:rPr>
          <w:rFonts w:ascii="宋体" w:eastAsia="宋体" w:hAnsi="Times New Roman" w:cs="宋体" w:hint="eastAsia"/>
          <w:color w:val="000000"/>
          <w:szCs w:val="21"/>
        </w:rPr>
        <w:t>），按确定后即可设置。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进入后智能面板自动查询此地址的原有设置以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方便修改，如果查询成功则直接进入设置，不成功则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会要求输入此地址的回路数目用于设置（图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</w:t>
      </w:r>
      <w:r>
        <w:rPr>
          <w:rFonts w:ascii="宋体" w:eastAsia="宋体" w:hAnsi="Times New Roman" w:cs="宋体" w:hint="eastAsia"/>
          <w:color w:val="000000"/>
          <w:szCs w:val="21"/>
        </w:rPr>
        <w:t>），输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入后按确定进入设置。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进入后屏幕的左边一列为回路要接通的时间，右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面一列是回路断开的时间（图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6</w:t>
      </w:r>
      <w:r>
        <w:rPr>
          <w:rFonts w:ascii="宋体" w:eastAsia="宋体" w:hAnsi="Times New Roman" w:cs="宋体" w:hint="eastAsia"/>
          <w:color w:val="000000"/>
          <w:szCs w:val="21"/>
        </w:rPr>
        <w:t>）。按左右功能键可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以移动要设置的位，按上下功能键即可更改数值。按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确定保存数据并进入下一路的设置，按返回可以退出</w:t>
      </w:r>
    </w:p>
    <w:p w:rsidR="00DA6FF8" w:rsidRDefault="00C95689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10</w:t>
      </w:r>
    </w:p>
    <w:p w:rsidR="00DA6FF8" w:rsidRDefault="00DA6FF8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952500</wp:posOffset>
            </wp:positionV>
            <wp:extent cx="3251200" cy="749300"/>
            <wp:effectExtent l="19050" t="0" r="635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1968500</wp:posOffset>
            </wp:positionV>
            <wp:extent cx="3276600" cy="762000"/>
            <wp:effectExtent l="1905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Times New Roman" w:cs="宋体" w:hint="eastAsia"/>
          <w:color w:val="000000"/>
          <w:szCs w:val="21"/>
        </w:rPr>
        <w:t>设置。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在设置完最后一个回路后按确定发送，设置成功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后会提示设置成功，设置不成功会提示检查线路。</w:t>
      </w:r>
    </w:p>
    <w:p w:rsidR="00DA6FF8" w:rsidRDefault="00DA6FF8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4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140" w:lineRule="exact"/>
        <w:ind w:left="3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查询</w:t>
      </w:r>
    </w:p>
    <w:p w:rsidR="00DA6FF8" w:rsidRDefault="00C95689">
      <w:pPr>
        <w:spacing w:before="100" w:line="14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＞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设置</w:t>
      </w:r>
    </w:p>
    <w:p w:rsidR="00DA6FF8" w:rsidRDefault="00C95689">
      <w:pPr>
        <w:spacing w:before="100" w:line="14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退出</w:t>
      </w:r>
    </w:p>
    <w:p w:rsidR="00DA6FF8" w:rsidRDefault="00C95689">
      <w:pPr>
        <w:spacing w:before="2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＞系统设置</w:t>
      </w:r>
    </w:p>
    <w:p w:rsidR="00DA6FF8" w:rsidRDefault="00C95689">
      <w:pPr>
        <w:spacing w:before="100" w:line="14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下位机设置</w:t>
      </w:r>
    </w:p>
    <w:p w:rsidR="00DA6FF8" w:rsidRDefault="00C95689">
      <w:pPr>
        <w:spacing w:before="100" w:line="14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下位机校时</w:t>
      </w:r>
    </w:p>
    <w:p w:rsidR="00DA6FF8" w:rsidRDefault="00C95689">
      <w:pPr>
        <w:spacing w:before="100" w:line="14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下位机状态改变</w:t>
      </w:r>
    </w:p>
    <w:p w:rsidR="00DA6FF8" w:rsidRDefault="00C95689">
      <w:pPr>
        <w:spacing w:before="44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请输入设备地址</w:t>
      </w:r>
    </w:p>
    <w:p w:rsidR="00DA6FF8" w:rsidRDefault="00C95689">
      <w:pPr>
        <w:spacing w:before="100" w:line="140" w:lineRule="exact"/>
        <w:ind w:left="3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02</w:t>
      </w:r>
    </w:p>
    <w:p w:rsidR="00DA6FF8" w:rsidRDefault="00DA6FF8">
      <w:pPr>
        <w:spacing w:before="100" w:line="140" w:lineRule="exact"/>
        <w:ind w:left="38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3" w:space="720" w:equalWidth="0">
            <w:col w:w="1500" w:space="400"/>
            <w:col w:w="1520" w:space="400"/>
            <w:col w:w="1560"/>
          </w:cols>
        </w:sectPr>
      </w:pPr>
    </w:p>
    <w:p w:rsidR="00DA6FF8" w:rsidRDefault="00DA6FF8">
      <w:pPr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3" w:space="720" w:equalWidth="0">
            <w:col w:w="1740" w:space="400"/>
            <w:col w:w="1560" w:space="400"/>
            <w:col w:w="1280"/>
          </w:cols>
        </w:sectPr>
      </w:pPr>
    </w:p>
    <w:p w:rsidR="00DA6FF8" w:rsidRDefault="00DA6FF8">
      <w:pPr>
        <w:autoSpaceDE w:val="0"/>
        <w:autoSpaceDN w:val="0"/>
        <w:adjustRightInd w:val="0"/>
        <w:spacing w:line="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8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500" w:line="14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请输入设备路数</w:t>
      </w:r>
    </w:p>
    <w:p w:rsidR="00DA6FF8" w:rsidRDefault="00C95689">
      <w:pPr>
        <w:spacing w:before="100" w:line="140" w:lineRule="exact"/>
        <w:ind w:left="7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03</w:t>
      </w:r>
    </w:p>
    <w:p w:rsidR="00DA6FF8" w:rsidRDefault="00C95689">
      <w:pPr>
        <w:spacing w:before="2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＞定时模式设置</w:t>
      </w:r>
    </w:p>
    <w:p w:rsidR="00DA6FF8" w:rsidRDefault="00C95689">
      <w:pPr>
        <w:spacing w:before="100" w:line="140" w:lineRule="exact"/>
        <w:ind w:left="1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手动模式设置</w:t>
      </w:r>
    </w:p>
    <w:p w:rsidR="00DA6FF8" w:rsidRDefault="00C95689">
      <w:pPr>
        <w:spacing w:before="100" w:line="140" w:lineRule="exact"/>
        <w:ind w:left="1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消防联动设置</w:t>
      </w:r>
    </w:p>
    <w:p w:rsidR="00DA6FF8" w:rsidRDefault="00C95689">
      <w:pPr>
        <w:spacing w:before="100" w:line="140" w:lineRule="exact"/>
        <w:ind w:left="1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场景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t>1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设置</w:t>
      </w:r>
    </w:p>
    <w:p w:rsidR="00DA6FF8" w:rsidRDefault="00C95689">
      <w:pPr>
        <w:spacing w:before="2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回路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t>00:00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#01</w:t>
      </w:r>
      <w:r>
        <w:rPr>
          <w:rFonts w:ascii="Times New Roman" w:eastAsia="宋体" w:hAnsi="Times New Roman" w:cs="Times New Roman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t>00:00</w:t>
      </w:r>
    </w:p>
    <w:p w:rsidR="00DA6FF8" w:rsidRDefault="00C95689">
      <w:pPr>
        <w:spacing w:before="100" w:line="140" w:lineRule="exact"/>
        <w:ind w:left="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00:00</w:t>
      </w:r>
    </w:p>
    <w:p w:rsidR="00DA6FF8" w:rsidRDefault="00C95689">
      <w:pPr>
        <w:spacing w:before="100" w:line="140" w:lineRule="exact"/>
        <w:ind w:left="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00:00</w:t>
      </w:r>
    </w:p>
    <w:p w:rsidR="00DA6FF8" w:rsidRDefault="00C95689">
      <w:pPr>
        <w:spacing w:before="2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lastRenderedPageBreak/>
        <w:t>00:00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00:00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00:00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00:00</w:t>
      </w:r>
    </w:p>
    <w:p w:rsidR="00DA6FF8" w:rsidRDefault="00DA6FF8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4" w:space="720" w:equalWidth="0">
            <w:col w:w="1540" w:space="400"/>
            <w:col w:w="1400" w:space="400"/>
            <w:col w:w="840" w:space="20"/>
            <w:col w:w="780"/>
          </w:cols>
        </w:sectPr>
      </w:pPr>
    </w:p>
    <w:p w:rsidR="00DA6FF8" w:rsidRDefault="00DA6FF8">
      <w:pPr>
        <w:autoSpaceDE w:val="0"/>
        <w:autoSpaceDN w:val="0"/>
        <w:adjustRightInd w:val="0"/>
        <w:spacing w:line="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2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5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6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3" w:space="720" w:equalWidth="0">
            <w:col w:w="1860" w:space="400"/>
            <w:col w:w="1440" w:space="400"/>
            <w:col w:w="1280"/>
          </w:cols>
        </w:sectPr>
      </w:pP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lastRenderedPageBreak/>
        <w:t>3.2.8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设备场景模式重置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在主页面下按菜单键，选择设置，进入后按上下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键选择下位机设置，按确定进入，输入要设置的设备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地址，输入相应的设备地址后按确定键（注：如果输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入地址是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 w:hint="eastAsia"/>
          <w:color w:val="000000"/>
          <w:szCs w:val="21"/>
        </w:rPr>
        <w:t>，则会要求输入回路数目用于设置，因为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下面的设备中没有地址是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的设备，在设置时如果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输入地址是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则会对所有设备进行设置），进入后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按上下键选择相应场景设置（如场景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设置），按确</w:t>
      </w:r>
    </w:p>
    <w:p w:rsidR="00DA6FF8" w:rsidRDefault="00C95689">
      <w:pPr>
        <w:spacing w:before="240" w:line="180" w:lineRule="exact"/>
        <w:ind w:left="2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11</w:t>
      </w:r>
    </w:p>
    <w:p w:rsidR="00DA6FF8" w:rsidRDefault="00DA6FF8">
      <w:pPr>
        <w:spacing w:before="240" w:line="180" w:lineRule="exact"/>
        <w:ind w:left="232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定后即可设置。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进入后智能面板自动查询此地址的原有设置以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方便修改，如果查询成功则直接进入设置，不成功则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会要求输入此地址的回路数目用于设置，输入后按确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定进入设置。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进入后屏幕的左边一列为回路要接通的时间，右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面一列是回路断开的时间。按左右功能键可以移动要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设置的位，按上下功能键即可更改数值。按确定保存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数据并进入下一路的设置，按返回可以退出设置。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在设置完最后一个回路后按确定发送，设置成功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后会提示设置成功，设置不成功会提示检查线路。</w:t>
      </w:r>
    </w:p>
    <w:p w:rsidR="00DA6FF8" w:rsidRDefault="00C95689">
      <w:pPr>
        <w:spacing w:before="10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3.2.9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设备手动模式重置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在主页面下按菜单键，选择设置，进入后按上下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键选择下位机设置，按确定进入，输入要设置的设备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地址，输入相应的设备地址后按确定键（注：如果输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入地址是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 w:hint="eastAsia"/>
          <w:color w:val="000000"/>
          <w:szCs w:val="21"/>
        </w:rPr>
        <w:t>，则会要求输入回路数目用于设置，因为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下面的设备中没有地址是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的设备，在设置时如果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输入地址是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则会对所有设备进行设置），进入后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按上下键选择手动模式设置，按确定后即可设置。</w:t>
      </w:r>
    </w:p>
    <w:p w:rsidR="00DA6FF8" w:rsidRDefault="00C95689">
      <w:pPr>
        <w:spacing w:before="100" w:line="20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进入后智能面板自动查询此地址的原有设置以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方便修改，如果查询成功则直接进入设置，不成功则</w:t>
      </w:r>
    </w:p>
    <w:p w:rsidR="00DA6FF8" w:rsidRDefault="00C95689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12</w:t>
      </w:r>
    </w:p>
    <w:p w:rsidR="00DA6FF8" w:rsidRDefault="00DA6FF8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1549400</wp:posOffset>
            </wp:positionV>
            <wp:extent cx="3276600" cy="749300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2565400</wp:posOffset>
            </wp:positionV>
            <wp:extent cx="3213100" cy="736600"/>
            <wp:effectExtent l="19050" t="0" r="635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Times New Roman" w:cs="宋体" w:hint="eastAsia"/>
          <w:color w:val="000000"/>
          <w:szCs w:val="21"/>
        </w:rPr>
        <w:t>会要求输入此地址的回路数目用于设置，输入后按确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定进入设置。</w:t>
      </w:r>
    </w:p>
    <w:p w:rsidR="00DA6FF8" w:rsidRDefault="00C95689">
      <w:pPr>
        <w:spacing w:before="120" w:line="20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进入后按上下键选择回路，按左右键选择开或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关。按确定尽可发送设置，设置成功后会提示设置成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功，设置不成功会提示检查线路。</w:t>
      </w: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140" w:lineRule="exact"/>
        <w:ind w:left="3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查询</w:t>
      </w:r>
    </w:p>
    <w:p w:rsidR="00DA6FF8" w:rsidRDefault="00C95689">
      <w:pPr>
        <w:spacing w:before="100" w:line="14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＞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设置</w:t>
      </w:r>
    </w:p>
    <w:p w:rsidR="00DA6FF8" w:rsidRDefault="00C95689">
      <w:pPr>
        <w:spacing w:before="100" w:line="14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退出</w:t>
      </w:r>
    </w:p>
    <w:p w:rsidR="00DA6FF8" w:rsidRDefault="00C95689">
      <w:pPr>
        <w:spacing w:before="2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系统设置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＞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下位机设置</w:t>
      </w:r>
    </w:p>
    <w:p w:rsidR="00DA6FF8" w:rsidRDefault="00C95689">
      <w:pPr>
        <w:spacing w:before="1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下位机校时</w:t>
      </w:r>
    </w:p>
    <w:p w:rsidR="00DA6FF8" w:rsidRDefault="00C95689">
      <w:pPr>
        <w:spacing w:before="1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下位机状态改变</w:t>
      </w:r>
    </w:p>
    <w:p w:rsidR="00DA6FF8" w:rsidRDefault="00C95689">
      <w:pPr>
        <w:spacing w:before="44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请输入设备地址</w:t>
      </w:r>
    </w:p>
    <w:p w:rsidR="00DA6FF8" w:rsidRDefault="00C95689">
      <w:pPr>
        <w:spacing w:before="100" w:line="140" w:lineRule="exact"/>
        <w:ind w:left="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02</w:t>
      </w:r>
    </w:p>
    <w:p w:rsidR="00DA6FF8" w:rsidRDefault="00DA6FF8">
      <w:pPr>
        <w:spacing w:before="100" w:line="140" w:lineRule="exact"/>
        <w:ind w:left="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3" w:space="720" w:equalWidth="0">
            <w:col w:w="1520" w:space="400"/>
            <w:col w:w="1540" w:space="400"/>
            <w:col w:w="1520"/>
          </w:cols>
        </w:sectPr>
      </w:pPr>
    </w:p>
    <w:p w:rsidR="00DA6FF8" w:rsidRDefault="00DA6FF8">
      <w:pPr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7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3" w:space="720" w:equalWidth="0">
            <w:col w:w="1860" w:space="400"/>
            <w:col w:w="1220" w:space="400"/>
            <w:col w:w="1500"/>
          </w:cols>
        </w:sectPr>
      </w:pPr>
    </w:p>
    <w:p w:rsidR="00DA6FF8" w:rsidRDefault="00DA6FF8">
      <w:pPr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540" w:line="140" w:lineRule="exact"/>
        <w:ind w:left="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请输入设备路数</w:t>
      </w:r>
    </w:p>
    <w:p w:rsidR="00DA6FF8" w:rsidRDefault="00C95689">
      <w:pPr>
        <w:spacing w:before="100" w:line="140" w:lineRule="exact"/>
        <w:ind w:left="7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03</w:t>
      </w:r>
    </w:p>
    <w:p w:rsidR="00DA6FF8" w:rsidRDefault="00C95689">
      <w:pPr>
        <w:spacing w:before="200" w:line="14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定时模式设置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＞手动模式设置</w:t>
      </w:r>
    </w:p>
    <w:p w:rsidR="00DA6FF8" w:rsidRDefault="00C95689">
      <w:pPr>
        <w:spacing w:before="100" w:line="14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消防联动设置</w:t>
      </w:r>
    </w:p>
    <w:p w:rsidR="00DA6FF8" w:rsidRDefault="00C95689">
      <w:pPr>
        <w:spacing w:before="100" w:line="14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场景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t>1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设置</w:t>
      </w:r>
    </w:p>
    <w:p w:rsidR="00DA6FF8" w:rsidRDefault="00C95689">
      <w:pPr>
        <w:spacing w:before="22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lastRenderedPageBreak/>
        <w:t>1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◆</w:t>
      </w:r>
    </w:p>
    <w:p w:rsidR="00DA6FF8" w:rsidRDefault="00C95689">
      <w:pPr>
        <w:spacing w:before="22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lastRenderedPageBreak/>
        <w:t>2</w:t>
      </w:r>
    </w:p>
    <w:p w:rsidR="00DA6FF8" w:rsidRDefault="00C95689">
      <w:pPr>
        <w:spacing w:before="22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lastRenderedPageBreak/>
        <w:t>3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◆</w:t>
      </w:r>
    </w:p>
    <w:p w:rsidR="00DA6FF8" w:rsidRDefault="00DA6FF8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5" w:space="720" w:equalWidth="0">
            <w:col w:w="1560" w:space="400"/>
            <w:col w:w="1380" w:space="400"/>
            <w:col w:w="280" w:space="20"/>
            <w:col w:w="280" w:space="20"/>
            <w:col w:w="1040"/>
          </w:cols>
        </w:sectPr>
      </w:pPr>
    </w:p>
    <w:p w:rsidR="00DA6FF8" w:rsidRDefault="00DA6FF8">
      <w:pPr>
        <w:autoSpaceDE w:val="0"/>
        <w:autoSpaceDN w:val="0"/>
        <w:adjustRightInd w:val="0"/>
        <w:spacing w:line="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4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5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6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3" w:space="720" w:equalWidth="0">
            <w:col w:w="1740" w:space="400"/>
            <w:col w:w="1140" w:space="400"/>
            <w:col w:w="1700"/>
          </w:cols>
        </w:sectPr>
      </w:pPr>
    </w:p>
    <w:p w:rsidR="00DA6FF8" w:rsidRDefault="00C95689">
      <w:pPr>
        <w:spacing w:before="120" w:line="18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 w:val="20"/>
          <w:szCs w:val="20"/>
        </w:rPr>
        <w:lastRenderedPageBreak/>
        <w:t>注：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图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20"/>
          <w:szCs w:val="20"/>
        </w:rPr>
        <w:t>6</w:t>
      </w:r>
      <w:r>
        <w:rPr>
          <w:rFonts w:ascii="楷体_GB2312" w:eastAsia="楷体_GB2312" w:hAnsi="Times New Roman" w:cs="楷体_GB2312"/>
          <w:color w:val="000000"/>
          <w:sz w:val="12"/>
          <w:szCs w:val="12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表示设置在手动模式时第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20"/>
          <w:szCs w:val="20"/>
        </w:rPr>
        <w:t>1</w:t>
      </w:r>
      <w:r>
        <w:rPr>
          <w:rFonts w:ascii="楷体_GB2312" w:eastAsia="楷体_GB2312" w:hAnsi="Times New Roman" w:cs="楷体_GB2312"/>
          <w:color w:val="000000"/>
          <w:sz w:val="12"/>
          <w:szCs w:val="12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路和第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20"/>
          <w:szCs w:val="20"/>
        </w:rPr>
        <w:t>3</w:t>
      </w:r>
      <w:r>
        <w:rPr>
          <w:rFonts w:ascii="楷体_GB2312" w:eastAsia="楷体_GB2312" w:hAnsi="Times New Roman" w:cs="楷体_GB2312"/>
          <w:color w:val="000000"/>
          <w:sz w:val="12"/>
          <w:szCs w:val="12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路开，</w:t>
      </w:r>
    </w:p>
    <w:p w:rsidR="00DA6FF8" w:rsidRDefault="00C95689">
      <w:pPr>
        <w:spacing w:before="14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第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20"/>
          <w:szCs w:val="20"/>
        </w:rPr>
        <w:t>2</w:t>
      </w:r>
      <w:r>
        <w:rPr>
          <w:rFonts w:ascii="楷体_GB2312" w:eastAsia="楷体_GB2312" w:hAnsi="Times New Roman" w:cs="楷体_GB2312"/>
          <w:color w:val="000000"/>
          <w:sz w:val="12"/>
          <w:szCs w:val="12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路关闭。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设备消防联动重置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在主页面下按菜单键，选择设置，进入后按上下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键选择下位机设置，按确定进入，输入要设置的设备</w:t>
      </w:r>
    </w:p>
    <w:p w:rsidR="00DA6FF8" w:rsidRDefault="00C95689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13</w:t>
      </w:r>
    </w:p>
    <w:p w:rsidR="00DA6FF8" w:rsidRDefault="00DA6FF8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地址，输入相应的设备地址后按确定键（注：如果输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入地址是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 w:hint="eastAsia"/>
          <w:color w:val="000000"/>
          <w:szCs w:val="21"/>
        </w:rPr>
        <w:t>，则会要求输入回路数目用于设置，因为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下面的设备中没有地址是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的设备，在设置时如果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输入地址是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则会对所有设备进行设置），进入后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按上下键选择消防联动设置，按确定后即可设置。</w:t>
      </w:r>
    </w:p>
    <w:p w:rsidR="00DA6FF8" w:rsidRDefault="00C95689">
      <w:pPr>
        <w:spacing w:before="120" w:line="20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进入后智能面板自动查询此地址的原有设置以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方便修改，如果查询成功则直接进入设置，不成功则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会要求输入此地址的回路数目用于设置，输入后按确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定进入设置。</w:t>
      </w:r>
    </w:p>
    <w:p w:rsidR="00DA6FF8" w:rsidRDefault="00C95689">
      <w:pPr>
        <w:spacing w:before="100" w:line="20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进入后按上下键选择回路，按左右键选择开或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关。按确定后可发送设置，设置成功后会提示设置成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功，设置不成功会提示检查线路（显示方式参照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3.2.9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设备手动模式重置）。</w:t>
      </w:r>
    </w:p>
    <w:p w:rsidR="00DA6FF8" w:rsidRDefault="00C95689">
      <w:pPr>
        <w:spacing w:before="120" w:line="20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3.2.11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设备运行模式重置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在主页面下按菜单键，选择设置，进入后按上下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键选择下位机状态改变，按确定进入，输入要设置的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设备地址，输入相应的设备地址后按确定键（注：如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果输入地址是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00</w:t>
      </w:r>
      <w:r>
        <w:rPr>
          <w:rFonts w:ascii="宋体" w:eastAsia="宋体" w:hAnsi="Times New Roman" w:cs="宋体" w:hint="eastAsia"/>
          <w:color w:val="000000"/>
          <w:szCs w:val="21"/>
        </w:rPr>
        <w:t>，则会对所有设备进行设置），进入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后按上下键选择相应运行模式，按确定后可发送设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置，设置成功后会提示设置成功，设置不成功会提示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检查线路（操作步骤如下）。</w:t>
      </w:r>
    </w:p>
    <w:p w:rsidR="00DA6FF8" w:rsidRDefault="00C95689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14</w:t>
      </w:r>
    </w:p>
    <w:p w:rsidR="00DA6FF8" w:rsidRDefault="00DA6FF8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140" w:lineRule="exact"/>
        <w:ind w:left="3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355600</wp:posOffset>
            </wp:positionV>
            <wp:extent cx="3225800" cy="749300"/>
            <wp:effectExtent l="1905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1320800</wp:posOffset>
            </wp:positionV>
            <wp:extent cx="2197100" cy="762000"/>
            <wp:effectExtent l="1905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查询</w:t>
      </w:r>
    </w:p>
    <w:p w:rsidR="00DA6FF8" w:rsidRDefault="00C95689">
      <w:pPr>
        <w:spacing w:before="100" w:line="14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＞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设置</w:t>
      </w:r>
    </w:p>
    <w:p w:rsidR="00DA6FF8" w:rsidRDefault="00C95689">
      <w:pPr>
        <w:spacing w:before="100" w:line="14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退出</w:t>
      </w:r>
    </w:p>
    <w:p w:rsidR="00DA6FF8" w:rsidRDefault="00C95689">
      <w:pPr>
        <w:spacing w:before="200" w:line="14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系统设置</w:t>
      </w:r>
    </w:p>
    <w:p w:rsidR="00DA6FF8" w:rsidRDefault="00C95689">
      <w:pPr>
        <w:spacing w:before="100" w:line="14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下位机设置</w:t>
      </w:r>
    </w:p>
    <w:p w:rsidR="00DA6FF8" w:rsidRDefault="00C95689">
      <w:pPr>
        <w:spacing w:before="100" w:line="14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下位机校时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＞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下位机状态改变</w:t>
      </w:r>
    </w:p>
    <w:p w:rsidR="00DA6FF8" w:rsidRDefault="00C95689">
      <w:pPr>
        <w:spacing w:before="46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请输入设备地址</w:t>
      </w:r>
    </w:p>
    <w:p w:rsidR="00DA6FF8" w:rsidRDefault="00C95689">
      <w:pPr>
        <w:spacing w:before="100" w:line="140" w:lineRule="exact"/>
        <w:ind w:left="3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02</w:t>
      </w:r>
    </w:p>
    <w:p w:rsidR="00DA6FF8" w:rsidRDefault="00DA6FF8">
      <w:pPr>
        <w:spacing w:before="100" w:line="140" w:lineRule="exact"/>
        <w:ind w:left="38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520" w:right="0" w:bottom="0" w:left="560" w:header="720" w:footer="720" w:gutter="0"/>
          <w:cols w:num="3" w:space="720" w:equalWidth="0">
            <w:col w:w="1480" w:space="400"/>
            <w:col w:w="1500" w:space="400"/>
            <w:col w:w="1600"/>
          </w:cols>
        </w:sectPr>
      </w:pPr>
    </w:p>
    <w:p w:rsidR="00DA6FF8" w:rsidRDefault="00DA6FF8"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520" w:right="0" w:bottom="0" w:left="560" w:header="720" w:footer="720" w:gutter="0"/>
          <w:cols w:space="720"/>
        </w:sectPr>
      </w:pPr>
    </w:p>
    <w:p w:rsidR="00DA6FF8" w:rsidRDefault="00C95689">
      <w:pPr>
        <w:spacing w:before="200" w:line="14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定时模式</w:t>
      </w:r>
    </w:p>
    <w:p w:rsidR="00DA6FF8" w:rsidRDefault="00C95689">
      <w:pPr>
        <w:spacing w:before="100" w:line="14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＞手动模式</w:t>
      </w:r>
    </w:p>
    <w:p w:rsidR="00DA6FF8" w:rsidRDefault="00C95689">
      <w:pPr>
        <w:spacing w:before="100" w:line="14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消防联动</w:t>
      </w:r>
    </w:p>
    <w:p w:rsidR="00DA6FF8" w:rsidRDefault="00C95689">
      <w:pPr>
        <w:spacing w:before="100" w:line="14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场景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t>1</w:t>
      </w:r>
    </w:p>
    <w:p w:rsidR="00DA6FF8" w:rsidRDefault="00C95689">
      <w:pPr>
        <w:spacing w:before="200" w:line="14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确定修改？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按“确定”修改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按“返回”取消</w:t>
      </w:r>
    </w:p>
    <w:p w:rsidR="00DA6FF8" w:rsidRDefault="00DA6FF8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520" w:right="0" w:bottom="0" w:left="560" w:header="720" w:footer="720" w:gutter="0"/>
          <w:cols w:num="2" w:space="720" w:equalWidth="0">
            <w:col w:w="1700" w:space="400"/>
            <w:col w:w="3280"/>
          </w:cols>
        </w:sectPr>
      </w:pPr>
    </w:p>
    <w:p w:rsidR="00DA6FF8" w:rsidRDefault="00DA6FF8">
      <w:pPr>
        <w:autoSpaceDE w:val="0"/>
        <w:autoSpaceDN w:val="0"/>
        <w:adjustRightInd w:val="0"/>
        <w:spacing w:line="1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总体运行前的系统设置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▲注意：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此处设置的更改关系到系统的稳定运行，</w:t>
      </w:r>
    </w:p>
    <w:p w:rsidR="00DA6FF8" w:rsidRDefault="00C95689">
      <w:pPr>
        <w:spacing w:before="12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请仔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细阅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读此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小节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说明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后再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做更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改，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否则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会导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致整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个</w:t>
      </w:r>
    </w:p>
    <w:p w:rsidR="00DA6FF8" w:rsidRDefault="00C95689">
      <w:pPr>
        <w:spacing w:before="14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20"/>
          <w:szCs w:val="20"/>
        </w:rPr>
        <w:t>485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网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络总线的运行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故障，致使整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个的照明系统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无法正</w:t>
      </w:r>
    </w:p>
    <w:p w:rsidR="00DA6FF8" w:rsidRDefault="00C95689">
      <w:pPr>
        <w:spacing w:before="14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常运行。</w:t>
      </w:r>
    </w:p>
    <w:p w:rsidR="00DA6FF8" w:rsidRDefault="00C95689">
      <w:pPr>
        <w:spacing w:before="100" w:line="20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在主页面下按菜单键，选择设置（图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）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，进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入后按上下键选择系统设置（图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），按确定进入，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进入后四个选项分别为：模块数量设定、本机地址设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定、从机地址设定、轮询开关设置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）。进入后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按上下键选择选项，按确定进入相应选项。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模块数量设定设置的是本模块所带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的智能照明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控制器的个数，进入后按上下键更改数量，按确定保</w:t>
      </w:r>
    </w:p>
    <w:p w:rsidR="00DA6FF8" w:rsidRDefault="00C95689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15</w:t>
      </w:r>
    </w:p>
    <w:p w:rsidR="00DA6FF8" w:rsidRDefault="00DA6FF8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52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存（图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</w:t>
      </w:r>
      <w:r>
        <w:rPr>
          <w:rFonts w:ascii="宋体" w:eastAsia="宋体" w:hAnsi="Times New Roman" w:cs="宋体" w:hint="eastAsia"/>
          <w:color w:val="000000"/>
          <w:szCs w:val="21"/>
        </w:rPr>
        <w:t>）。当此模块的轮询开关设置为开时，模块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数量设定应为系统所带智能照明控制器的总体数量。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如整个系统带有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个智能照明控制器，此时应将数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量设置为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20</w:t>
      </w:r>
      <w:r>
        <w:rPr>
          <w:rFonts w:ascii="宋体" w:eastAsia="宋体" w:hAnsi="Times New Roman" w:cs="宋体" w:hint="eastAsia"/>
          <w:color w:val="000000"/>
          <w:szCs w:val="21"/>
        </w:rPr>
        <w:t>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本机地址设定设置的是本模块在总线的地址，此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地址不能与整个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485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总线上的其他智能面板的地址重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合，但可以与智能照明控制器的地址重合。进入后按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上下键更改地址，按确定保存（图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5</w:t>
      </w:r>
      <w:r>
        <w:rPr>
          <w:rFonts w:ascii="宋体" w:eastAsia="宋体" w:hAnsi="Times New Roman" w:cs="宋体" w:hint="eastAsia"/>
          <w:color w:val="000000"/>
          <w:szCs w:val="21"/>
        </w:rPr>
        <w:t>）。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从机地址设定设置的是本模块要显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示要控制的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智能照明控制器的开始地址。如上面的模块数量设定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设置的数量为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5</w:t>
      </w:r>
      <w:r>
        <w:rPr>
          <w:rFonts w:ascii="宋体" w:eastAsia="宋体" w:hAnsi="Times New Roman" w:cs="宋体" w:hint="eastAsia"/>
          <w:color w:val="000000"/>
          <w:szCs w:val="21"/>
        </w:rPr>
        <w:t>，此处设置的从机地址是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9</w:t>
      </w:r>
      <w:r>
        <w:rPr>
          <w:rFonts w:ascii="宋体" w:eastAsia="宋体" w:hAnsi="Times New Roman" w:cs="宋体" w:hint="eastAsia"/>
          <w:color w:val="000000"/>
          <w:szCs w:val="21"/>
        </w:rPr>
        <w:t>，那么这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个智能面板所显示控制的智能照明控制器的个数是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5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个，地址分别是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9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10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11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12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13</w:t>
      </w:r>
      <w:r>
        <w:rPr>
          <w:rFonts w:ascii="宋体" w:eastAsia="宋体" w:hAnsi="Times New Roman" w:cs="宋体" w:hint="eastAsia"/>
          <w:color w:val="000000"/>
          <w:szCs w:val="21"/>
        </w:rPr>
        <w:t>。进入后按上下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键更改地址，按确定保存（图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6</w:t>
      </w:r>
      <w:r>
        <w:rPr>
          <w:rFonts w:ascii="宋体" w:eastAsia="宋体" w:hAnsi="Times New Roman" w:cs="宋体" w:hint="eastAsia"/>
          <w:color w:val="000000"/>
          <w:szCs w:val="21"/>
        </w:rPr>
        <w:t>）。当此模块的轮询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开关设置为开时，从机地址设定应为系统所带智能照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明控制器的最小地址。如整个系统带有地址为从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11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到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30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的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20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个智能照明控制器，此时从机地址应设置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为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11</w:t>
      </w:r>
      <w:r>
        <w:rPr>
          <w:rFonts w:ascii="宋体" w:eastAsia="宋体" w:hAnsi="Times New Roman" w:cs="宋体" w:hint="eastAsia"/>
          <w:color w:val="000000"/>
          <w:szCs w:val="21"/>
        </w:rPr>
        <w:t>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轮询开关设置设置的是对控制的智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能照明控制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器的状态轮训是否打开。进入后按上下键选择选项，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按确定进行确认（图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7</w:t>
      </w:r>
      <w:r>
        <w:rPr>
          <w:rFonts w:ascii="宋体" w:eastAsia="宋体" w:hAnsi="Times New Roman" w:cs="宋体" w:hint="eastAsia"/>
          <w:color w:val="000000"/>
          <w:szCs w:val="21"/>
        </w:rPr>
        <w:t>）。</w:t>
      </w:r>
    </w:p>
    <w:p w:rsidR="00DA6FF8" w:rsidRDefault="00C95689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16</w:t>
      </w:r>
    </w:p>
    <w:p w:rsidR="00DA6FF8" w:rsidRDefault="00DA6FF8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140" w:lineRule="exact"/>
        <w:ind w:left="3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355600</wp:posOffset>
            </wp:positionV>
            <wp:extent cx="3263900" cy="749300"/>
            <wp:effectExtent l="1905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1333500</wp:posOffset>
            </wp:positionV>
            <wp:extent cx="3289300" cy="749300"/>
            <wp:effectExtent l="19050" t="0" r="635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查询</w:t>
      </w:r>
    </w:p>
    <w:p w:rsidR="00DA6FF8" w:rsidRDefault="00C95689">
      <w:pPr>
        <w:spacing w:before="100" w:line="14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＞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设置</w:t>
      </w:r>
    </w:p>
    <w:p w:rsidR="00DA6FF8" w:rsidRDefault="00C95689">
      <w:pPr>
        <w:spacing w:before="100" w:line="14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退出</w:t>
      </w:r>
    </w:p>
    <w:p w:rsidR="00DA6FF8" w:rsidRDefault="00C95689">
      <w:pPr>
        <w:spacing w:before="2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＞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系统设置</w:t>
      </w:r>
    </w:p>
    <w:p w:rsidR="00DA6FF8" w:rsidRDefault="00C95689">
      <w:pPr>
        <w:spacing w:before="1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下位机设置</w:t>
      </w:r>
    </w:p>
    <w:p w:rsidR="00DA6FF8" w:rsidRDefault="00C95689">
      <w:pPr>
        <w:spacing w:before="1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下位机校时</w:t>
      </w:r>
    </w:p>
    <w:p w:rsidR="00DA6FF8" w:rsidRDefault="00C95689">
      <w:pPr>
        <w:spacing w:before="1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下位机状态改变</w:t>
      </w:r>
    </w:p>
    <w:p w:rsidR="00DA6FF8" w:rsidRDefault="00C95689">
      <w:pPr>
        <w:spacing w:before="2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＞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模块数量设定</w:t>
      </w:r>
    </w:p>
    <w:p w:rsidR="00DA6FF8" w:rsidRDefault="00C95689">
      <w:pPr>
        <w:spacing w:before="1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本机地址设定</w:t>
      </w:r>
    </w:p>
    <w:p w:rsidR="00DA6FF8" w:rsidRDefault="00C95689">
      <w:pPr>
        <w:spacing w:before="1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从机地址设定</w:t>
      </w:r>
    </w:p>
    <w:p w:rsidR="00DA6FF8" w:rsidRDefault="00C95689">
      <w:pPr>
        <w:spacing w:before="1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t>轮询开关设置</w:t>
      </w:r>
    </w:p>
    <w:p w:rsidR="00DA6FF8" w:rsidRDefault="00DA6FF8">
      <w:pPr>
        <w:spacing w:before="100" w:line="14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520" w:right="0" w:bottom="0" w:left="560" w:header="720" w:footer="720" w:gutter="0"/>
          <w:cols w:num="3" w:space="720" w:equalWidth="0">
            <w:col w:w="1500" w:space="400"/>
            <w:col w:w="1340" w:space="400"/>
            <w:col w:w="1740"/>
          </w:cols>
        </w:sectPr>
      </w:pPr>
    </w:p>
    <w:p w:rsidR="00DA6FF8" w:rsidRDefault="00DA6FF8">
      <w:pPr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52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2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520" w:right="0" w:bottom="0" w:left="560" w:header="720" w:footer="720" w:gutter="0"/>
          <w:cols w:num="3" w:space="720" w:equalWidth="0">
            <w:col w:w="1860" w:space="400"/>
            <w:col w:w="1320" w:space="400"/>
            <w:col w:w="1400"/>
          </w:cols>
        </w:sectPr>
      </w:pPr>
    </w:p>
    <w:p w:rsidR="00DA6FF8" w:rsidRDefault="00DA6FF8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520" w:right="0" w:bottom="0" w:left="560" w:header="720" w:footer="720" w:gutter="0"/>
          <w:cols w:space="720"/>
        </w:sectPr>
      </w:pPr>
    </w:p>
    <w:p w:rsidR="00DA6FF8" w:rsidRDefault="00C95689">
      <w:pPr>
        <w:spacing w:before="200" w:line="14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模块数：</w:t>
      </w:r>
      <w:r>
        <w:rPr>
          <w:rFonts w:ascii="Times New Roman" w:eastAsia="宋体" w:hAnsi="Times New Roman" w:cs="Times New Roman"/>
          <w:color w:val="000000"/>
          <w:sz w:val="15"/>
          <w:szCs w:val="15"/>
        </w:rPr>
        <w:t>10</w:t>
      </w:r>
    </w:p>
    <w:p w:rsidR="00DA6FF8" w:rsidRDefault="00C95689">
      <w:pPr>
        <w:spacing w:before="2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本机地址：</w:t>
      </w:r>
    </w:p>
    <w:p w:rsidR="00DA6FF8" w:rsidRDefault="00C95689">
      <w:pPr>
        <w:spacing w:before="100" w:line="140" w:lineRule="exact"/>
        <w:ind w:left="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01</w:t>
      </w:r>
      <w:r>
        <w:rPr>
          <w:rFonts w:ascii="Times New Roman" w:eastAsia="宋体" w:hAnsi="Times New Roman" w:cs="Times New Roman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号</w:t>
      </w:r>
    </w:p>
    <w:p w:rsidR="00DA6FF8" w:rsidRDefault="00C95689">
      <w:pPr>
        <w:spacing w:before="2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lastRenderedPageBreak/>
        <w:t>从机地址：</w:t>
      </w:r>
    </w:p>
    <w:p w:rsidR="00DA6FF8" w:rsidRDefault="00C95689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15"/>
          <w:szCs w:val="15"/>
        </w:rPr>
        <w:t>01</w:t>
      </w:r>
      <w:r>
        <w:rPr>
          <w:rFonts w:ascii="Times New Roman" w:eastAsia="宋体" w:hAnsi="Times New Roman" w:cs="Times New Roman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15"/>
          <w:szCs w:val="15"/>
        </w:rPr>
        <w:t>号</w:t>
      </w:r>
    </w:p>
    <w:p w:rsidR="00DA6FF8" w:rsidRDefault="00DA6FF8">
      <w:pPr>
        <w:spacing w:before="100" w:line="14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520" w:right="0" w:bottom="0" w:left="560" w:header="720" w:footer="720" w:gutter="0"/>
          <w:cols w:num="3" w:space="720" w:equalWidth="0">
            <w:col w:w="1600" w:space="400"/>
            <w:col w:w="1400" w:space="400"/>
            <w:col w:w="1580"/>
          </w:cols>
        </w:sectPr>
      </w:pPr>
    </w:p>
    <w:p w:rsidR="00DA6FF8" w:rsidRDefault="00DA6FF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52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5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6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520" w:right="0" w:bottom="0" w:left="560" w:header="720" w:footer="720" w:gutter="0"/>
          <w:cols w:num="3" w:space="720" w:equalWidth="0">
            <w:col w:w="1860" w:space="400"/>
            <w:col w:w="1220" w:space="400"/>
            <w:col w:w="1500"/>
          </w:cols>
        </w:sectPr>
      </w:pPr>
    </w:p>
    <w:p w:rsidR="00DA6FF8" w:rsidRDefault="00DA6FF8">
      <w:pPr>
        <w:autoSpaceDE w:val="0"/>
        <w:autoSpaceDN w:val="0"/>
        <w:adjustRightInd w:val="0"/>
        <w:spacing w:line="8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pPr w:vertAnchor="text" w:tblpX="21" w:tblpY="1"/>
        <w:tblW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0"/>
      </w:tblGrid>
      <w:tr w:rsidR="00DA6FF8">
        <w:trPr>
          <w:trHeight w:hRule="exact" w:val="1140"/>
        </w:trPr>
        <w:tc>
          <w:tcPr>
            <w:tcW w:w="1620" w:type="dxa"/>
          </w:tcPr>
          <w:p w:rsidR="00DA6FF8" w:rsidRDefault="00C95689">
            <w:pPr>
              <w:spacing w:before="140" w:line="140" w:lineRule="exact"/>
              <w:ind w:left="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15"/>
                <w:szCs w:val="15"/>
              </w:rPr>
              <w:t>轮询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Times New Roman" w:cs="宋体"/>
                <w:sz w:val="8"/>
                <w:szCs w:val="8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15"/>
                <w:szCs w:val="15"/>
              </w:rPr>
              <w:t>开</w:t>
            </w:r>
          </w:p>
          <w:p w:rsidR="00DA6FF8" w:rsidRDefault="00C95689">
            <w:pPr>
              <w:spacing w:before="100" w:line="140" w:lineRule="exact"/>
              <w:ind w:left="1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15"/>
                <w:szCs w:val="15"/>
              </w:rPr>
              <w:t>＞</w:t>
            </w:r>
            <w:r>
              <w:rPr>
                <w:rFonts w:ascii="宋体" w:eastAsia="宋体" w:hAnsi="Times New Roman" w:cs="宋体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15"/>
                <w:szCs w:val="15"/>
              </w:rPr>
              <w:t>轮询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Times New Roman" w:cs="宋体"/>
                <w:sz w:val="8"/>
                <w:szCs w:val="8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15"/>
                <w:szCs w:val="15"/>
              </w:rPr>
              <w:t>关</w:t>
            </w:r>
          </w:p>
          <w:p w:rsidR="00DA6FF8" w:rsidRDefault="00C95689">
            <w:pPr>
              <w:spacing w:before="100" w:line="140" w:lineRule="exact"/>
              <w:ind w:left="36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15"/>
                <w:szCs w:val="15"/>
              </w:rPr>
              <w:t>退出</w:t>
            </w:r>
          </w:p>
        </w:tc>
      </w:tr>
    </w:tbl>
    <w:p w:rsidR="00DA6FF8" w:rsidRDefault="00DA6FF8">
      <w:pPr>
        <w:autoSpaceDE w:val="0"/>
        <w:autoSpaceDN w:val="0"/>
        <w:adjustRightInd w:val="0"/>
        <w:spacing w:line="1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120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520" w:right="0" w:bottom="0" w:left="560" w:header="720" w:footer="720" w:gutter="0"/>
          <w:cols w:space="720"/>
        </w:sectPr>
      </w:pPr>
    </w:p>
    <w:p w:rsidR="00DA6FF8" w:rsidRDefault="00C95689">
      <w:pPr>
        <w:spacing w:before="140" w:line="20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图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7</w:t>
      </w:r>
    </w:p>
    <w:p w:rsidR="00DA6FF8" w:rsidRDefault="00C95689">
      <w:pPr>
        <w:spacing w:before="120" w:line="20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▲注意：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轮询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开关默认是关闭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的。轮询是整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个系统</w:t>
      </w:r>
    </w:p>
    <w:p w:rsidR="00DA6FF8" w:rsidRDefault="00C95689">
      <w:pPr>
        <w:spacing w:before="12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正常显示的关键。在整个照明系统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中，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一条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20"/>
          <w:szCs w:val="20"/>
        </w:rPr>
        <w:t>485</w:t>
      </w:r>
      <w:r>
        <w:rPr>
          <w:rFonts w:ascii="楷体_GB2312" w:eastAsia="楷体_GB2312" w:hAnsi="Times New Roman" w:cs="楷体_GB2312"/>
          <w:color w:val="000000"/>
          <w:sz w:val="12"/>
          <w:szCs w:val="12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总线上</w:t>
      </w:r>
    </w:p>
    <w:p w:rsidR="00DA6FF8" w:rsidRDefault="00C95689">
      <w:pPr>
        <w:spacing w:before="14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只能有一个智能面板的轮询开关打开，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如果有上位机，</w:t>
      </w:r>
    </w:p>
    <w:p w:rsidR="00DA6FF8" w:rsidRDefault="00C95689">
      <w:pPr>
        <w:spacing w:before="14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那么所有的智能面板的轮询开关都应该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关闭，由上位机</w:t>
      </w:r>
    </w:p>
    <w:p w:rsidR="00DA6FF8" w:rsidRDefault="00C95689">
      <w:pPr>
        <w:spacing w:before="12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进行轮询工作。当智能面板的轮询开关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设置为开时，此</w:t>
      </w:r>
    </w:p>
    <w:p w:rsidR="00DA6FF8" w:rsidRDefault="00C95689">
      <w:pPr>
        <w:spacing w:before="14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设备的模块数量设定、从机地址设定也应作相应改变。</w:t>
      </w:r>
    </w:p>
    <w:p w:rsidR="00DA6FF8" w:rsidRDefault="00C95689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17</w:t>
      </w:r>
    </w:p>
    <w:p w:rsidR="00DA6FF8" w:rsidRDefault="00DA6FF8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52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lastRenderedPageBreak/>
        <w:t>3.3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智能照明控制模块功能说明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智能照明控制模块分为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6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9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路、</w:t>
      </w:r>
      <w:r>
        <w:rPr>
          <w:rFonts w:ascii="宋体" w:eastAsia="宋体" w:hAnsi="Times New Roman" w:cs="宋体"/>
          <w:color w:val="000000"/>
          <w:szCs w:val="21"/>
        </w:rPr>
        <w:t>12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路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四种。模块工作电压为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DC12V</w:t>
      </w:r>
      <w:r>
        <w:rPr>
          <w:rFonts w:ascii="宋体" w:eastAsia="宋体" w:hAnsi="Times New Roman" w:cs="宋体" w:hint="eastAsia"/>
          <w:color w:val="000000"/>
          <w:szCs w:val="21"/>
        </w:rPr>
        <w:t>。通信方式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RS485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通信。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单回路最大负载电流为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16A</w:t>
      </w:r>
      <w:r>
        <w:rPr>
          <w:rFonts w:ascii="宋体" w:eastAsia="宋体" w:hAnsi="Times New Roman" w:cs="宋体" w:hint="eastAsia"/>
          <w:color w:val="000000"/>
          <w:szCs w:val="21"/>
        </w:rPr>
        <w:t>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每个模块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都带有消防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联动信号输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入接口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XH1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XH2</w:t>
      </w:r>
      <w:r>
        <w:rPr>
          <w:rFonts w:ascii="宋体" w:eastAsia="宋体" w:hAnsi="Times New Roman" w:cs="宋体" w:hint="eastAsia"/>
          <w:color w:val="000000"/>
          <w:szCs w:val="21"/>
        </w:rPr>
        <w:t>，为无源节点。每个模块都带有消防联动信号反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馈接口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FH1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FH2</w:t>
      </w:r>
      <w:r>
        <w:rPr>
          <w:rFonts w:ascii="宋体" w:eastAsia="宋体" w:hAnsi="Times New Roman" w:cs="宋体" w:hint="eastAsia"/>
          <w:color w:val="000000"/>
          <w:szCs w:val="21"/>
        </w:rPr>
        <w:t>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智能照明控制模块可以在预先设定好时钟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以及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运行模式的情况下，在没有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485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总线即不连接上位机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或智能面板时单独动作。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模块单独运行前，用一条通信线将一个控制面板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与模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块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通过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485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通信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口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相连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，先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校准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时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钟（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参见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3.2.1</w:t>
      </w:r>
      <w:r>
        <w:rPr>
          <w:rFonts w:ascii="宋体" w:eastAsia="宋体" w:hAnsi="Times New Roman" w:cs="宋体" w:hint="eastAsia"/>
          <w:color w:val="000000"/>
          <w:szCs w:val="21"/>
        </w:rPr>
        <w:t>），再设置相应的运行模式，完成后将面板与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通信线去下即可。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四、安装</w:t>
      </w:r>
    </w:p>
    <w:p w:rsidR="00DA6FF8" w:rsidRDefault="00C95689">
      <w:pPr>
        <w:spacing w:before="12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▲注意：</w:t>
      </w:r>
    </w:p>
    <w:p w:rsidR="00DA6FF8" w:rsidRDefault="00C95689">
      <w:pPr>
        <w:spacing w:before="120" w:line="18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1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）移动设备前请确认设备所有外接电线均已拆除；</w:t>
      </w:r>
    </w:p>
    <w:p w:rsidR="00DA6FF8" w:rsidRDefault="00C95689">
      <w:pPr>
        <w:spacing w:before="140" w:line="18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2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）移动设备时应小心轻放，避免剧烈震动和撞击；</w:t>
      </w:r>
    </w:p>
    <w:p w:rsidR="00DA6FF8" w:rsidRDefault="00C95689">
      <w:pPr>
        <w:spacing w:before="120" w:line="180" w:lineRule="exact"/>
        <w:ind w:left="2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3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）安装位置的环境应符合安全要求和设备技术规格要求，</w:t>
      </w:r>
    </w:p>
    <w:p w:rsidR="00DA6FF8" w:rsidRDefault="00C95689">
      <w:pPr>
        <w:spacing w:before="140" w:line="180" w:lineRule="exact"/>
        <w:ind w:left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应避开阳光直射、火源、高温、雨淋、潮湿、可燃或腐</w:t>
      </w:r>
    </w:p>
    <w:p w:rsidR="00DA6FF8" w:rsidRDefault="00C95689">
      <w:pPr>
        <w:spacing w:before="120" w:line="180" w:lineRule="exact"/>
        <w:ind w:left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蚀性气体；</w:t>
      </w:r>
    </w:p>
    <w:p w:rsidR="00DA6FF8" w:rsidRDefault="00C95689">
      <w:pPr>
        <w:spacing w:before="26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18</w:t>
      </w:r>
    </w:p>
    <w:p w:rsidR="00DA6FF8" w:rsidRDefault="00DA6FF8">
      <w:pPr>
        <w:spacing w:before="26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安装时将智能面板与智能照明驱动器直接用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485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通信线连接。智能面板与上位机直接用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RS485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通信线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相连。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智能面板为嵌入式安装。照明控制器为标准的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35mm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导轨式安装。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4.1</w:t>
      </w:r>
      <w:r>
        <w:rPr>
          <w:rFonts w:ascii="宋体" w:eastAsia="宋体" w:hAnsi="Times New Roman" w:cs="宋体" w:hint="eastAsia"/>
          <w:color w:val="000000"/>
          <w:szCs w:val="21"/>
        </w:rPr>
        <w:t>．设备的接线</w:t>
      </w:r>
    </w:p>
    <w:p w:rsidR="00DA6FF8" w:rsidRDefault="00C95689">
      <w:pPr>
        <w:spacing w:before="10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▲注意：</w:t>
      </w:r>
    </w:p>
    <w:p w:rsidR="00DA6FF8" w:rsidRDefault="00C95689">
      <w:pPr>
        <w:spacing w:before="140" w:line="180" w:lineRule="exact"/>
        <w:ind w:left="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1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）输入市电规格应与设备的技术规格相符合；</w:t>
      </w:r>
    </w:p>
    <w:p w:rsidR="00DA6FF8" w:rsidRDefault="00C95689">
      <w:pPr>
        <w:spacing w:before="120" w:line="180" w:lineRule="exact"/>
        <w:ind w:left="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2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）设备输入、输出导线的铺设应符合电气安装规范，导线</w:t>
      </w:r>
    </w:p>
    <w:p w:rsidR="00DA6FF8" w:rsidRDefault="00C95689">
      <w:pPr>
        <w:spacing w:before="140" w:line="180" w:lineRule="exact"/>
        <w:ind w:left="5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截面和接入端必须能够安全提供设备所需工作电流；</w:t>
      </w:r>
    </w:p>
    <w:p w:rsidR="00DA6FF8" w:rsidRDefault="00C95689">
      <w:pPr>
        <w:spacing w:before="120" w:line="180" w:lineRule="exact"/>
        <w:ind w:left="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3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）作业前确认作业区域的市电已经切断，并将设备内所有</w:t>
      </w:r>
    </w:p>
    <w:p w:rsidR="00DA6FF8" w:rsidRDefault="00C95689">
      <w:pPr>
        <w:spacing w:before="140" w:line="180" w:lineRule="exact"/>
        <w:ind w:left="5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开关、断路器均拨至“关”状态；</w:t>
      </w:r>
    </w:p>
    <w:p w:rsidR="00DA6FF8" w:rsidRDefault="00C95689">
      <w:pPr>
        <w:spacing w:before="140" w:line="180" w:lineRule="exact"/>
        <w:ind w:left="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4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）零线与火线不可接反，线端充分压紧以保证接触良好，</w:t>
      </w:r>
    </w:p>
    <w:p w:rsidR="00DA6FF8" w:rsidRDefault="00C95689">
      <w:pPr>
        <w:spacing w:before="120" w:line="180" w:lineRule="exact"/>
        <w:ind w:left="5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设备外壳必须可靠接地；</w:t>
      </w:r>
    </w:p>
    <w:p w:rsidR="00DA6FF8" w:rsidRDefault="00C95689">
      <w:pPr>
        <w:spacing w:before="140" w:line="180" w:lineRule="exact"/>
        <w:ind w:left="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5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）施工时请依照电工法规。</w:t>
      </w:r>
    </w:p>
    <w:p w:rsidR="00DA6FF8" w:rsidRDefault="00DA6FF8">
      <w:pPr>
        <w:spacing w:before="140" w:line="180" w:lineRule="exact"/>
        <w:ind w:left="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19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19</w:t>
      </w:r>
    </w:p>
    <w:p w:rsidR="00DA6FF8" w:rsidRDefault="00DA6FF8">
      <w:pPr>
        <w:spacing w:before="20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863600</wp:posOffset>
            </wp:positionH>
            <wp:positionV relativeFrom="page">
              <wp:posOffset>1130300</wp:posOffset>
            </wp:positionV>
            <wp:extent cx="2120900" cy="1841500"/>
            <wp:effectExtent l="1905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Times New Roman" w:cs="宋体" w:hint="eastAsia"/>
          <w:color w:val="000000"/>
          <w:szCs w:val="21"/>
        </w:rPr>
        <w:t>接线原理图：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8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4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宽</w:t>
      </w:r>
      <w:r>
        <w:rPr>
          <w:rFonts w:ascii="宋体" w:eastAsia="宋体" w:hAnsi="Times New Roman" w:cs="宋体"/>
          <w:color w:val="000000"/>
          <w:sz w:val="5"/>
          <w:szCs w:val="5"/>
        </w:rPr>
        <w:t xml:space="preserve"> 156mm</w:t>
      </w:r>
    </w:p>
    <w:p w:rsidR="00DA6FF8" w:rsidRDefault="00DA6FF8">
      <w:pPr>
        <w:spacing w:before="200" w:line="40" w:lineRule="exact"/>
        <w:ind w:left="23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40" w:line="40" w:lineRule="exact"/>
        <w:ind w:left="1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lastRenderedPageBreak/>
        <w:t>高</w:t>
      </w:r>
      <w:r>
        <w:rPr>
          <w:rFonts w:ascii="宋体" w:eastAsia="宋体" w:hAnsi="Times New Roman" w:cs="宋体"/>
          <w:color w:val="000000"/>
          <w:sz w:val="5"/>
          <w:szCs w:val="5"/>
        </w:rPr>
        <w:t xml:space="preserve"> 93mm</w:t>
      </w:r>
    </w:p>
    <w:p w:rsidR="00DA6FF8" w:rsidRDefault="00C95689">
      <w:pPr>
        <w:spacing w:before="200" w:line="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10"/>
          <w:szCs w:val="10"/>
        </w:rPr>
        <w:lastRenderedPageBreak/>
        <w:t>按键式控制面板</w:t>
      </w:r>
    </w:p>
    <w:p w:rsidR="00DA6FF8" w:rsidRDefault="00C95689">
      <w:pPr>
        <w:spacing w:before="160" w:line="60" w:lineRule="exact"/>
        <w:ind w:left="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7"/>
          <w:szCs w:val="7"/>
        </w:rPr>
        <w:t>A B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A B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/>
          <w:color w:val="000000"/>
          <w:sz w:val="5"/>
          <w:szCs w:val="5"/>
        </w:rPr>
        <w:t>+12V -12V</w:t>
      </w:r>
    </w:p>
    <w:p w:rsidR="00DA6FF8" w:rsidRDefault="00C95689">
      <w:pPr>
        <w:spacing w:before="620" w:line="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 w:rsidR="00DA6FF8" w:rsidRPr="00DA6FF8">
        <w:lastRenderedPageBreak/>
        <w:pict>
          <v:shape id="_x0000_s1041" type="#_x0000_t202" style="position:absolute;margin-left:-3pt;margin-top:22pt;width:13pt;height:5pt;z-index:251660288" filled="f" stroked="f">
            <v:textbox inset="3pt,3pt,0,0">
              <w:txbxContent>
                <w:p w:rsidR="00DA6FF8" w:rsidRDefault="00C95689">
                  <w:pPr>
                    <w:spacing w:line="40" w:lineRule="exact"/>
                    <w:ind w:left="40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sz w:val="4"/>
                      <w:szCs w:val="4"/>
                    </w:rPr>
                    <w:t>m</w:t>
                  </w:r>
                </w:p>
              </w:txbxContent>
            </v:textbox>
          </v:shape>
        </w:pict>
      </w:r>
      <w:r>
        <w:rPr>
          <w:rFonts w:ascii="宋体" w:eastAsia="宋体" w:hAnsi="Times New Roman" w:cs="宋体" w:hint="eastAsia"/>
          <w:color w:val="000000"/>
          <w:sz w:val="4"/>
          <w:szCs w:val="4"/>
        </w:rPr>
        <w:t>深</w:t>
      </w:r>
      <w:r>
        <w:rPr>
          <w:rFonts w:ascii="宋体" w:eastAsia="宋体" w:hAnsi="Times New Roman" w:cs="宋体"/>
          <w:color w:val="000000"/>
          <w:sz w:val="4"/>
          <w:szCs w:val="4"/>
        </w:rPr>
        <w:t>45mm</w:t>
      </w:r>
    </w:p>
    <w:p w:rsidR="00DA6FF8" w:rsidRDefault="00DA6FF8">
      <w:pPr>
        <w:spacing w:before="620" w:line="6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3" w:space="720" w:equalWidth="0">
            <w:col w:w="2140" w:space="20"/>
            <w:col w:w="880" w:space="20"/>
            <w:col w:w="2320"/>
          </w:cols>
        </w:sectPr>
      </w:pPr>
    </w:p>
    <w:p w:rsidR="00DA6FF8" w:rsidRDefault="00DA6FF8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360" w:line="20" w:lineRule="exact"/>
        <w:ind w:left="17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4"/>
          <w:szCs w:val="4"/>
        </w:rPr>
        <w:lastRenderedPageBreak/>
        <w:t>消防反馈信号</w:t>
      </w:r>
    </w:p>
    <w:p w:rsidR="00DA6FF8" w:rsidRDefault="00C95689">
      <w:pPr>
        <w:spacing w:before="20" w:line="60" w:lineRule="exact"/>
        <w:ind w:left="8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7"/>
          <w:szCs w:val="7"/>
        </w:rPr>
        <w:t>1A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1B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2A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2B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3A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3B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FH2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FH1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+12V -12V</w:t>
      </w:r>
    </w:p>
    <w:p w:rsidR="00DA6FF8" w:rsidRDefault="00C95689">
      <w:pPr>
        <w:spacing w:before="240" w:line="40" w:lineRule="exact"/>
        <w:ind w:left="2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4"/>
          <w:szCs w:val="4"/>
        </w:rPr>
        <w:t>1</w:t>
      </w:r>
    </w:p>
    <w:p w:rsidR="00DA6FF8" w:rsidRDefault="00C95689">
      <w:pPr>
        <w:spacing w:before="58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5"/>
          <w:szCs w:val="5"/>
        </w:rPr>
        <w:lastRenderedPageBreak/>
        <w:t>产品名称</w:t>
      </w:r>
    </w:p>
    <w:p w:rsidR="00DA6FF8" w:rsidRDefault="00C95689">
      <w:pPr>
        <w:spacing w:before="20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5"/>
          <w:szCs w:val="5"/>
        </w:rPr>
        <w:lastRenderedPageBreak/>
        <w:t>电</w:t>
      </w:r>
    </w:p>
    <w:p w:rsidR="00DA6FF8" w:rsidRDefault="00C95689">
      <w:pPr>
        <w:spacing w:before="2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源</w:t>
      </w:r>
    </w:p>
    <w:p w:rsidR="00DA6FF8" w:rsidRDefault="00C95689">
      <w:pPr>
        <w:spacing w:before="2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模</w:t>
      </w:r>
    </w:p>
    <w:p w:rsidR="00DA6FF8" w:rsidRDefault="00C95689">
      <w:pPr>
        <w:spacing w:before="2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块</w:t>
      </w:r>
    </w:p>
    <w:p w:rsidR="00DA6FF8" w:rsidRDefault="00C95689">
      <w:pPr>
        <w:spacing w:before="56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5"/>
          <w:szCs w:val="5"/>
        </w:rPr>
        <w:lastRenderedPageBreak/>
        <w:t>宽</w:t>
      </w:r>
    </w:p>
    <w:p w:rsidR="00DA6FF8" w:rsidRDefault="00C95689">
      <w:pPr>
        <w:spacing w:before="280" w:line="60" w:lineRule="exact"/>
        <w:ind w:left="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7"/>
          <w:szCs w:val="7"/>
        </w:rPr>
        <w:lastRenderedPageBreak/>
        <w:t>市电</w:t>
      </w:r>
      <w:r>
        <w:rPr>
          <w:rFonts w:ascii="宋体" w:eastAsia="宋体" w:hAnsi="Times New Roman" w:cs="宋体"/>
          <w:color w:val="000000"/>
          <w:sz w:val="7"/>
          <w:szCs w:val="7"/>
        </w:rPr>
        <w:t>AC220V</w:t>
      </w:r>
    </w:p>
    <w:p w:rsidR="00DA6FF8" w:rsidRDefault="00C95689">
      <w:pPr>
        <w:spacing w:before="22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高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/>
          <w:sz w:val="12"/>
          <w:szCs w:val="12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5"/>
          <w:szCs w:val="5"/>
        </w:rPr>
        <w:t>深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 w:hint="eastAsia"/>
          <w:color w:val="000000"/>
          <w:sz w:val="5"/>
          <w:szCs w:val="5"/>
        </w:rPr>
        <w:t>安装方式</w:t>
      </w:r>
    </w:p>
    <w:p w:rsidR="00DA6FF8" w:rsidRDefault="00DA6FF8">
      <w:pPr>
        <w:spacing w:before="22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5" w:space="720" w:equalWidth="0">
            <w:col w:w="2340" w:space="400"/>
            <w:col w:w="540" w:space="20"/>
            <w:col w:w="100" w:space="20"/>
            <w:col w:w="160" w:space="20"/>
            <w:col w:w="1780"/>
          </w:cols>
        </w:sectPr>
      </w:pPr>
    </w:p>
    <w:p w:rsidR="00DA6FF8" w:rsidRDefault="00C95689">
      <w:pPr>
        <w:spacing w:line="80" w:lineRule="exact"/>
        <w:ind w:left="10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0"/>
          <w:szCs w:val="10"/>
        </w:rPr>
        <w:lastRenderedPageBreak/>
        <w:t>智能照明控制器</w:t>
      </w:r>
    </w:p>
    <w:p w:rsidR="00DA6FF8" w:rsidRDefault="00C95689">
      <w:pPr>
        <w:spacing w:before="40" w:line="80" w:lineRule="exact"/>
        <w:ind w:left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10"/>
          <w:szCs w:val="10"/>
        </w:rPr>
        <w:t>AZY-K</w:t>
      </w:r>
    </w:p>
    <w:p w:rsidR="00DA6FF8" w:rsidRDefault="00C95689">
      <w:pPr>
        <w:spacing w:before="60" w:line="20" w:lineRule="exact"/>
        <w:ind w:left="15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3"/>
          <w:szCs w:val="3"/>
        </w:rPr>
        <w:t>强起按钮</w:t>
      </w:r>
    </w:p>
    <w:p w:rsidR="00DA6FF8" w:rsidRDefault="00C95689">
      <w:pPr>
        <w:spacing w:before="40" w:line="40" w:lineRule="exact"/>
        <w:ind w:left="1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5"/>
          <w:szCs w:val="5"/>
        </w:rPr>
        <w:t>1 2 3 4 5 6</w:t>
      </w:r>
    </w:p>
    <w:p w:rsidR="00DA6FF8" w:rsidRDefault="00C95689">
      <w:pPr>
        <w:spacing w:line="40" w:lineRule="exact"/>
        <w:ind w:left="320"/>
        <w:jc w:val="left"/>
        <w:rPr>
          <w:rFonts w:ascii="宋体" w:eastAsia="宋体" w:hAnsi="Times New Roman" w:cs="宋体"/>
          <w:color w:val="000000"/>
          <w:sz w:val="4"/>
          <w:szCs w:val="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 w:rsidR="00DA6FF8" w:rsidRPr="00DA6FF8">
        <w:lastRenderedPageBreak/>
        <w:pict>
          <v:shape id="_x0000_s1042" type="#_x0000_t202" style="position:absolute;left:0;text-align:left;margin-left:11pt;margin-top:6pt;width:11pt;height:4pt;z-index:251661312" filled="f" stroked="f">
            <v:textbox inset="3pt,3pt,0,0">
              <w:txbxContent>
                <w:p w:rsidR="00DA6FF8" w:rsidRDefault="00C95689">
                  <w:pPr>
                    <w:spacing w:line="40" w:lineRule="exact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sz w:val="4"/>
                      <w:szCs w:val="4"/>
                    </w:rPr>
                    <w:t>3</w:t>
                  </w:r>
                </w:p>
              </w:txbxContent>
            </v:textbox>
          </v:shape>
        </w:pict>
      </w:r>
      <w:r w:rsidR="00DA6FF8" w:rsidRPr="00DA6FF8">
        <w:pict>
          <v:shape id="_x0000_s1043" type="#_x0000_t202" style="position:absolute;left:0;text-align:left;margin-left:11pt;margin-top:8pt;width:11pt;height:4pt;z-index:251662336" filled="f" stroked="f">
            <v:textbox inset="3pt,3pt,0,0">
              <w:txbxContent>
                <w:p w:rsidR="00DA6FF8" w:rsidRDefault="00C95689">
                  <w:pPr>
                    <w:spacing w:line="40" w:lineRule="exact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Times New Roman" w:cs="宋体"/>
                      <w:color w:val="000000"/>
                      <w:sz w:val="4"/>
                      <w:szCs w:val="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宋体" w:eastAsia="宋体" w:hAnsi="Times New Roman" w:cs="宋体"/>
          <w:color w:val="000000"/>
          <w:sz w:val="4"/>
          <w:szCs w:val="4"/>
        </w:rPr>
        <w:t>2</w:t>
      </w:r>
    </w:p>
    <w:p w:rsidR="00DA6FF8" w:rsidRDefault="00C95689">
      <w:pPr>
        <w:spacing w:line="40" w:lineRule="exact"/>
        <w:ind w:left="320"/>
        <w:jc w:val="left"/>
        <w:rPr>
          <w:rFonts w:ascii="宋体" w:eastAsia="宋体" w:hAnsi="Times New Roman" w:cs="宋体"/>
          <w:color w:val="000000"/>
          <w:sz w:val="4"/>
          <w:szCs w:val="4"/>
        </w:rPr>
      </w:pPr>
      <w:r>
        <w:rPr>
          <w:rFonts w:ascii="宋体" w:eastAsia="宋体" w:hAnsi="Times New Roman" w:cs="宋体"/>
          <w:color w:val="000000"/>
          <w:sz w:val="4"/>
          <w:szCs w:val="4"/>
        </w:rPr>
        <w:t>3</w:t>
      </w:r>
    </w:p>
    <w:p w:rsidR="00DA6FF8" w:rsidRDefault="00C95689">
      <w:pPr>
        <w:spacing w:line="40" w:lineRule="exact"/>
        <w:ind w:left="320"/>
        <w:jc w:val="left"/>
        <w:rPr>
          <w:rFonts w:ascii="宋体" w:eastAsia="宋体" w:hAnsi="Times New Roman" w:cs="宋体"/>
          <w:color w:val="000000"/>
          <w:sz w:val="4"/>
          <w:szCs w:val="4"/>
        </w:rPr>
      </w:pPr>
      <w:r>
        <w:rPr>
          <w:rFonts w:ascii="宋体" w:eastAsia="宋体" w:hAnsi="Times New Roman" w:cs="宋体"/>
          <w:color w:val="000000"/>
          <w:sz w:val="4"/>
          <w:szCs w:val="4"/>
        </w:rPr>
        <w:t>4</w:t>
      </w:r>
    </w:p>
    <w:p w:rsidR="00DA6FF8" w:rsidRDefault="00C95689">
      <w:pPr>
        <w:spacing w:line="4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4"/>
          <w:szCs w:val="4"/>
        </w:rPr>
        <w:t>5</w:t>
      </w:r>
    </w:p>
    <w:p w:rsidR="00DA6FF8" w:rsidRDefault="00C95689">
      <w:pPr>
        <w:spacing w:before="20" w:line="4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4"/>
          <w:szCs w:val="4"/>
        </w:rPr>
        <w:t>6</w:t>
      </w:r>
    </w:p>
    <w:p w:rsidR="00DA6FF8" w:rsidRDefault="00C95689">
      <w:pPr>
        <w:spacing w:before="160" w:line="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7"/>
          <w:szCs w:val="7"/>
        </w:rPr>
        <w:t>RS485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XH1 XH2</w:t>
      </w:r>
    </w:p>
    <w:p w:rsidR="00DA6FF8" w:rsidRDefault="00C95689">
      <w:pPr>
        <w:spacing w:before="40" w:line="40" w:lineRule="exact"/>
        <w:ind w:left="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5"/>
          <w:szCs w:val="5"/>
        </w:rPr>
        <w:lastRenderedPageBreak/>
        <w:t>按键式</w:t>
      </w:r>
    </w:p>
    <w:p w:rsidR="00DA6FF8" w:rsidRDefault="00C95689">
      <w:pPr>
        <w:spacing w:before="2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控制面板</w:t>
      </w:r>
    </w:p>
    <w:p w:rsidR="00DA6FF8" w:rsidRDefault="00C95689">
      <w:pPr>
        <w:spacing w:before="20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触摸屏式</w:t>
      </w:r>
    </w:p>
    <w:p w:rsidR="00DA6FF8" w:rsidRDefault="00C95689">
      <w:pPr>
        <w:spacing w:before="2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控制面板</w:t>
      </w:r>
    </w:p>
    <w:p w:rsidR="00DA6FF8" w:rsidRDefault="00C95689">
      <w:pPr>
        <w:spacing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5"/>
          <w:szCs w:val="5"/>
        </w:rPr>
        <w:lastRenderedPageBreak/>
        <w:t>外形尺寸</w:t>
      </w:r>
    </w:p>
    <w:p w:rsidR="00DA6FF8" w:rsidRDefault="00C95689">
      <w:pPr>
        <w:spacing w:before="10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开孔尺寸</w:t>
      </w:r>
    </w:p>
    <w:p w:rsidR="00DA6FF8" w:rsidRDefault="00C95689">
      <w:pPr>
        <w:spacing w:before="10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外形尺寸</w:t>
      </w:r>
    </w:p>
    <w:p w:rsidR="00DA6FF8" w:rsidRDefault="00C95689">
      <w:pPr>
        <w:spacing w:before="12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开孔尺寸</w:t>
      </w:r>
    </w:p>
    <w:p w:rsidR="00DA6FF8" w:rsidRDefault="00C95689">
      <w:pPr>
        <w:spacing w:line="40" w:lineRule="exact"/>
        <w:ind w:left="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/>
          <w:color w:val="000000"/>
          <w:sz w:val="5"/>
          <w:szCs w:val="5"/>
        </w:rPr>
        <w:lastRenderedPageBreak/>
        <w:t>156mm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5"/>
          <w:szCs w:val="5"/>
        </w:rPr>
        <w:t>93mm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5"/>
          <w:szCs w:val="5"/>
        </w:rPr>
        <w:t>45mm</w:t>
      </w:r>
    </w:p>
    <w:p w:rsidR="00DA6FF8" w:rsidRDefault="00C95689">
      <w:pPr>
        <w:spacing w:before="100" w:line="60" w:lineRule="exact"/>
        <w:ind w:left="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5"/>
          <w:szCs w:val="5"/>
        </w:rPr>
        <w:t>145mm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/>
          <w:color w:val="000000"/>
          <w:sz w:val="5"/>
          <w:szCs w:val="5"/>
        </w:rPr>
        <w:t>90mm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5"/>
          <w:szCs w:val="5"/>
        </w:rPr>
        <w:t>43mm</w:t>
      </w:r>
    </w:p>
    <w:p w:rsidR="00DA6FF8" w:rsidRDefault="00C95689">
      <w:pPr>
        <w:spacing w:before="100" w:line="60" w:lineRule="exact"/>
        <w:ind w:left="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5"/>
          <w:szCs w:val="5"/>
        </w:rPr>
        <w:t>205mm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/>
          <w:color w:val="000000"/>
          <w:sz w:val="5"/>
          <w:szCs w:val="5"/>
        </w:rPr>
        <w:t>141mm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5"/>
          <w:szCs w:val="5"/>
        </w:rPr>
        <w:t>53mm</w:t>
      </w:r>
    </w:p>
    <w:p w:rsidR="00DA6FF8" w:rsidRDefault="00C95689">
      <w:pPr>
        <w:spacing w:before="8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5"/>
          <w:szCs w:val="5"/>
        </w:rPr>
        <w:t>192.5mm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/>
          <w:color w:val="000000"/>
          <w:sz w:val="5"/>
          <w:szCs w:val="5"/>
        </w:rPr>
        <w:t>128.5mm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 w:val="5"/>
          <w:szCs w:val="5"/>
        </w:rPr>
        <w:t>43mm</w:t>
      </w:r>
    </w:p>
    <w:p w:rsidR="00DA6FF8" w:rsidRDefault="00C95689">
      <w:pPr>
        <w:spacing w:before="14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 w:val="5"/>
          <w:szCs w:val="5"/>
        </w:rPr>
        <w:lastRenderedPageBreak/>
        <w:t>嵌</w:t>
      </w:r>
    </w:p>
    <w:p w:rsidR="00DA6FF8" w:rsidRDefault="00C95689">
      <w:pPr>
        <w:spacing w:before="2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入</w:t>
      </w:r>
    </w:p>
    <w:p w:rsidR="00DA6FF8" w:rsidRDefault="00C95689">
      <w:pPr>
        <w:spacing w:before="4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式</w:t>
      </w:r>
    </w:p>
    <w:p w:rsidR="00DA6FF8" w:rsidRDefault="00DA6FF8">
      <w:pPr>
        <w:spacing w:before="40" w:line="4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num="6" w:space="720" w:equalWidth="0">
            <w:col w:w="1760" w:space="20"/>
            <w:col w:w="560" w:space="400"/>
            <w:col w:w="320" w:space="20"/>
            <w:col w:w="260" w:space="20"/>
            <w:col w:w="620" w:space="20"/>
            <w:col w:w="1380"/>
          </w:cols>
        </w:sectPr>
      </w:pPr>
    </w:p>
    <w:p w:rsidR="00DA6FF8" w:rsidRDefault="00C95689">
      <w:pPr>
        <w:spacing w:line="200" w:lineRule="exact"/>
        <w:ind w:left="8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FF0000"/>
          <w:sz w:val="20"/>
          <w:szCs w:val="20"/>
        </w:rPr>
        <w:lastRenderedPageBreak/>
        <w:t>++++++++++</w:t>
      </w:r>
    </w:p>
    <w:p w:rsidR="00DA6FF8" w:rsidRDefault="00C95689">
      <w:pPr>
        <w:spacing w:before="20" w:line="60" w:lineRule="exact"/>
        <w:ind w:left="8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 w:val="7"/>
          <w:szCs w:val="7"/>
        </w:rPr>
        <w:t>6A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6B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5A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5B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4A</w:t>
      </w:r>
      <w:r>
        <w:rPr>
          <w:rFonts w:ascii="宋体" w:eastAsia="宋体" w:hAnsi="Times New Roman" w:cs="宋体"/>
          <w:color w:val="000000"/>
          <w:sz w:val="16"/>
          <w:szCs w:val="16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4B</w:t>
      </w:r>
      <w:r>
        <w:rPr>
          <w:rFonts w:ascii="宋体" w:eastAsia="宋体" w:hAnsi="Times New Roman" w:cs="宋体"/>
          <w:sz w:val="20"/>
          <w:szCs w:val="20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B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 w:val="7"/>
          <w:szCs w:val="7"/>
        </w:rPr>
        <w:t>A</w:t>
      </w:r>
    </w:p>
    <w:p w:rsidR="00DA6FF8" w:rsidRDefault="00DA6FF8">
      <w:pPr>
        <w:spacing w:before="80" w:line="40" w:lineRule="exact"/>
        <w:ind w:left="1980"/>
        <w:jc w:val="left"/>
        <w:rPr>
          <w:rFonts w:ascii="宋体" w:eastAsia="宋体" w:hAnsi="Times New Roman" w:cs="宋体"/>
          <w:color w:val="000000"/>
          <w:sz w:val="5"/>
          <w:szCs w:val="5"/>
        </w:rPr>
      </w:pPr>
    </w:p>
    <w:p w:rsidR="00DA6FF8" w:rsidRDefault="00C95689">
      <w:pPr>
        <w:spacing w:before="80" w:line="40" w:lineRule="exact"/>
        <w:ind w:left="19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5"/>
          <w:szCs w:val="5"/>
        </w:rPr>
        <w:t>引自消防信号</w:t>
      </w:r>
    </w:p>
    <w:p w:rsidR="00DA6FF8" w:rsidRDefault="00DA6FF8">
      <w:pPr>
        <w:spacing w:before="80" w:line="40" w:lineRule="exact"/>
        <w:ind w:left="198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1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80" w:lineRule="exact"/>
        <w:ind w:left="6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0"/>
          <w:szCs w:val="10"/>
        </w:rPr>
        <w:t>注：一对一模块，控制面板与模块在同一配电箱中时可</w:t>
      </w:r>
    </w:p>
    <w:p w:rsidR="00DA6FF8" w:rsidRDefault="00C95689">
      <w:pPr>
        <w:spacing w:before="40" w:line="80" w:lineRule="exact"/>
        <w:ind w:left="6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 w:val="10"/>
          <w:szCs w:val="10"/>
        </w:rPr>
        <w:t>共用一个电源模块，不在一个地方时应单独配电源模块。</w:t>
      </w:r>
    </w:p>
    <w:p w:rsidR="00DA6FF8" w:rsidRDefault="00DA6FF8">
      <w:pPr>
        <w:spacing w:before="40" w:line="80" w:lineRule="exact"/>
        <w:ind w:left="64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3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ind w:left="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注：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一对一模块，控制面板与模块在同一配电箱中时可共用</w:t>
      </w:r>
    </w:p>
    <w:p w:rsidR="00DA6FF8" w:rsidRDefault="00C95689">
      <w:pPr>
        <w:spacing w:before="140" w:line="18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一个电源模块，不在一个地方时应单独配电源模块。</w:t>
      </w:r>
    </w:p>
    <w:p w:rsidR="00DA6FF8" w:rsidRDefault="00DA6FF8">
      <w:pPr>
        <w:spacing w:before="140" w:line="180" w:lineRule="exact"/>
        <w:ind w:left="52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9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20</w:t>
      </w:r>
    </w:p>
    <w:p w:rsidR="00DA6FF8" w:rsidRDefault="00DA6FF8">
      <w:pPr>
        <w:spacing w:before="20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autoSpaceDE w:val="0"/>
        <w:autoSpaceDN w:val="0"/>
        <w:adjustRightInd w:val="0"/>
        <w:spacing w:line="14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76200</wp:posOffset>
            </wp:positionV>
            <wp:extent cx="3360420" cy="4905375"/>
            <wp:effectExtent l="1905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FF8" w:rsidRDefault="00DA6FF8">
      <w:pPr>
        <w:autoSpaceDE w:val="0"/>
        <w:autoSpaceDN w:val="0"/>
        <w:adjustRightInd w:val="0"/>
        <w:spacing w:line="14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pgSz w:w="5940" w:h="8460"/>
          <w:pgMar w:top="240" w:right="0" w:bottom="0" w:left="640" w:header="720" w:footer="720" w:gutter="0"/>
          <w:cols w:space="720"/>
        </w:sect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A6FF8">
        <w:lastRenderedPageBreak/>
        <w:pict>
          <v:shape id="_x0000_s1045" type="#_x0000_t202" style="position:absolute;margin-left:-2pt;margin-top:19pt;width:11pt;height:4pt;z-index:251663360" filled="f" stroked="f">
            <v:textbox inset="3pt,3pt,0,0">
              <w:txbxContent>
                <w:p w:rsidR="00DA6FF8" w:rsidRDefault="00DA6FF8">
                  <w:pPr>
                    <w:spacing w:line="40" w:lineRule="exact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DA6FF8">
      <w:pPr>
        <w:spacing w:before="100" w:line="2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240" w:right="0" w:bottom="0" w:left="640" w:header="720" w:footer="720" w:gutter="0"/>
          <w:cols w:num="7" w:space="720" w:equalWidth="0">
            <w:col w:w="1300" w:space="20"/>
            <w:col w:w="640" w:space="400"/>
            <w:col w:w="20" w:space="400"/>
            <w:col w:w="120" w:space="20"/>
            <w:col w:w="40" w:space="20"/>
            <w:col w:w="380" w:space="20"/>
            <w:col w:w="1920"/>
          </w:cols>
        </w:sect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953125" cy="1121981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121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F8" w:rsidRDefault="00C95689">
      <w:pPr>
        <w:spacing w:before="200" w:line="180" w:lineRule="exact"/>
        <w:ind w:left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lastRenderedPageBreak/>
        <w:t>2.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控制器外配电源模块，一个配电箱内可以用一个容量大</w:t>
      </w:r>
    </w:p>
    <w:p w:rsidR="00DA6FF8" w:rsidRDefault="00C95689">
      <w:pPr>
        <w:spacing w:before="140" w:line="18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的电源模块集中供电。</w:t>
      </w:r>
    </w:p>
    <w:p w:rsidR="00DA6FF8" w:rsidRDefault="00DA6FF8">
      <w:pPr>
        <w:spacing w:before="140" w:line="18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68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42545</wp:posOffset>
            </wp:positionV>
            <wp:extent cx="1906905" cy="1717040"/>
            <wp:effectExtent l="19050" t="0" r="0" b="0"/>
            <wp:wrapNone/>
            <wp:docPr id="31" name="图片 31" descr="电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电源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2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Cs w:val="21"/>
        </w:rPr>
        <w:t>4.2</w:t>
      </w:r>
      <w:r>
        <w:rPr>
          <w:rFonts w:ascii="宋体" w:eastAsia="宋体" w:hAnsi="Times New Roman" w:cs="宋体" w:hint="eastAsia"/>
          <w:color w:val="000000"/>
          <w:szCs w:val="21"/>
        </w:rPr>
        <w:t>照明驱动模块接线原理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680" w:header="720" w:footer="720" w:gutter="0"/>
          <w:cols w:num="2" w:space="720" w:equalWidth="0">
            <w:col w:w="400" w:space="20"/>
            <w:col w:w="4840"/>
          </w:cols>
        </w:sectPr>
      </w:pPr>
    </w:p>
    <w:p w:rsidR="00DA6FF8" w:rsidRDefault="00C95689">
      <w:pPr>
        <w:autoSpaceDE w:val="0"/>
        <w:autoSpaceDN w:val="0"/>
        <w:adjustRightInd w:val="0"/>
        <w:spacing w:line="34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3002915" cy="1564640"/>
            <wp:effectExtent l="19050" t="0" r="6985" b="0"/>
            <wp:wrapNone/>
            <wp:docPr id="32" name="图片 32" descr="图纸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纸样式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FF8" w:rsidRDefault="00DA6FF8">
      <w:pPr>
        <w:autoSpaceDE w:val="0"/>
        <w:autoSpaceDN w:val="0"/>
        <w:adjustRightInd w:val="0"/>
        <w:spacing w:line="46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spacing w:before="200" w:line="180" w:lineRule="exact"/>
        <w:ind w:left="2180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</w:p>
    <w:p w:rsidR="00DA6FF8" w:rsidRDefault="00DA6FF8">
      <w:pPr>
        <w:spacing w:before="200" w:line="180" w:lineRule="exact"/>
        <w:ind w:left="2180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</w:p>
    <w:p w:rsidR="00DA6FF8" w:rsidRDefault="00DA6FF8">
      <w:pPr>
        <w:spacing w:before="200" w:line="180" w:lineRule="exact"/>
        <w:ind w:left="2180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</w:p>
    <w:p w:rsidR="00DA6FF8" w:rsidRDefault="00DA6FF8">
      <w:pPr>
        <w:spacing w:before="200" w:line="180" w:lineRule="exact"/>
        <w:ind w:left="2180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</w:p>
    <w:p w:rsidR="00DA6FF8" w:rsidRDefault="00DA6FF8">
      <w:pPr>
        <w:spacing w:before="200" w:line="180" w:lineRule="exact"/>
        <w:ind w:left="2180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</w:p>
    <w:p w:rsidR="00DA6FF8" w:rsidRDefault="00DA6FF8">
      <w:pPr>
        <w:spacing w:before="200" w:line="180" w:lineRule="exact"/>
        <w:ind w:left="2180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</w:p>
    <w:p w:rsidR="00DA6FF8" w:rsidRDefault="00DA6FF8">
      <w:pPr>
        <w:spacing w:before="200" w:line="180" w:lineRule="exact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</w:p>
    <w:p w:rsidR="00DA6FF8" w:rsidRDefault="00C95689">
      <w:pPr>
        <w:spacing w:before="200" w:line="180" w:lineRule="exact"/>
        <w:ind w:left="2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22</w:t>
      </w:r>
    </w:p>
    <w:p w:rsidR="00DA6FF8" w:rsidRDefault="00DA6FF8">
      <w:pPr>
        <w:spacing w:before="200" w:line="180" w:lineRule="exact"/>
        <w:ind w:left="218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400" w:right="0" w:bottom="0" w:left="68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接线步骤：</w:t>
      </w:r>
    </w:p>
    <w:p w:rsidR="00DA6FF8" w:rsidRDefault="00C95689">
      <w:pPr>
        <w:spacing w:before="120" w:line="200" w:lineRule="exact"/>
        <w:ind w:left="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）将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AC220V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电分别连接到连接到专用电源模块的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N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L</w:t>
      </w:r>
      <w:r>
        <w:rPr>
          <w:rFonts w:ascii="宋体" w:eastAsia="宋体" w:hAnsi="Times New Roman" w:cs="宋体" w:hint="eastAsia"/>
          <w:color w:val="000000"/>
          <w:szCs w:val="21"/>
        </w:rPr>
        <w:t>，专用电源模块的输出</w:t>
      </w:r>
      <w:r>
        <w:rPr>
          <w:rFonts w:ascii="宋体" w:eastAsia="宋体" w:hAnsi="Times New Roman" w:cs="宋体"/>
          <w:color w:val="000000"/>
          <w:szCs w:val="21"/>
        </w:rPr>
        <w:t>+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-</w:t>
      </w:r>
      <w:r>
        <w:rPr>
          <w:rFonts w:ascii="宋体" w:eastAsia="宋体" w:hAnsi="Times New Roman" w:cs="宋体" w:hint="eastAsia"/>
          <w:color w:val="000000"/>
          <w:szCs w:val="21"/>
        </w:rPr>
        <w:t>分别连接到控制模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块的</w:t>
      </w:r>
      <w:r>
        <w:rPr>
          <w:rFonts w:ascii="宋体" w:eastAsia="宋体" w:hAnsi="Times New Roman" w:cs="宋体"/>
          <w:color w:val="000000"/>
          <w:szCs w:val="21"/>
        </w:rPr>
        <w:t>+12v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-12v</w:t>
      </w:r>
      <w:r>
        <w:rPr>
          <w:rFonts w:ascii="宋体" w:eastAsia="宋体" w:hAnsi="Times New Roman" w:cs="宋体" w:hint="eastAsia"/>
          <w:color w:val="000000"/>
          <w:szCs w:val="21"/>
        </w:rPr>
        <w:t>，专用电源模块的输出</w:t>
      </w:r>
      <w:r>
        <w:rPr>
          <w:rFonts w:ascii="宋体" w:eastAsia="宋体" w:hAnsi="Times New Roman" w:cs="宋体"/>
          <w:color w:val="000000"/>
          <w:szCs w:val="21"/>
        </w:rPr>
        <w:t>+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-</w:t>
      </w:r>
      <w:r>
        <w:rPr>
          <w:rFonts w:ascii="宋体" w:eastAsia="宋体" w:hAnsi="Times New Roman" w:cs="宋体" w:hint="eastAsia"/>
          <w:color w:val="000000"/>
          <w:szCs w:val="21"/>
        </w:rPr>
        <w:t>分别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连接到智能面板的电源输入</w:t>
      </w:r>
      <w:r>
        <w:rPr>
          <w:rFonts w:ascii="宋体" w:eastAsia="宋体" w:hAnsi="Times New Roman" w:cs="宋体"/>
          <w:color w:val="000000"/>
          <w:szCs w:val="21"/>
        </w:rPr>
        <w:t>+</w:t>
      </w:r>
      <w:r>
        <w:rPr>
          <w:rFonts w:ascii="宋体" w:eastAsia="宋体" w:hAnsi="Times New Roman" w:cs="宋体" w:hint="eastAsia"/>
          <w:color w:val="000000"/>
          <w:szCs w:val="21"/>
        </w:rPr>
        <w:t>、</w:t>
      </w:r>
      <w:r>
        <w:rPr>
          <w:rFonts w:ascii="宋体" w:eastAsia="宋体" w:hAnsi="Times New Roman" w:cs="宋体"/>
          <w:color w:val="000000"/>
          <w:szCs w:val="21"/>
        </w:rPr>
        <w:t>-</w:t>
      </w:r>
      <w:r>
        <w:rPr>
          <w:rFonts w:ascii="宋体" w:eastAsia="宋体" w:hAnsi="Times New Roman" w:cs="宋体" w:hint="eastAsia"/>
          <w:color w:val="000000"/>
          <w:szCs w:val="21"/>
        </w:rPr>
        <w:t>。</w:t>
      </w:r>
    </w:p>
    <w:p w:rsidR="00DA6FF8" w:rsidRDefault="00C95689">
      <w:pPr>
        <w:spacing w:before="100" w:line="200" w:lineRule="exact"/>
        <w:ind w:left="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）将要控制的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AC220V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回路的零线与受控设备（如白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炽灯）相连。</w:t>
      </w:r>
    </w:p>
    <w:p w:rsidR="00DA6FF8" w:rsidRDefault="00C95689">
      <w:pPr>
        <w:spacing w:before="120" w:line="200" w:lineRule="exact"/>
        <w:ind w:left="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）火线连接到照明驱动模块其中一路的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A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或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B</w:t>
      </w:r>
      <w:r>
        <w:rPr>
          <w:rFonts w:ascii="宋体" w:eastAsia="宋体" w:hAnsi="Times New Roman" w:cs="宋体" w:hint="eastAsia"/>
          <w:color w:val="000000"/>
          <w:szCs w:val="21"/>
        </w:rPr>
        <w:t>（如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1A</w:t>
      </w:r>
      <w:r>
        <w:rPr>
          <w:rFonts w:ascii="宋体" w:eastAsia="宋体" w:hAnsi="Times New Roman" w:cs="宋体" w:hint="eastAsia"/>
          <w:color w:val="000000"/>
          <w:szCs w:val="21"/>
        </w:rPr>
        <w:t>），再从这一路的另一个接口（如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1B</w:t>
      </w:r>
      <w:r>
        <w:rPr>
          <w:rFonts w:ascii="宋体" w:eastAsia="宋体" w:hAnsi="Times New Roman" w:cs="宋体" w:hint="eastAsia"/>
          <w:color w:val="000000"/>
          <w:szCs w:val="21"/>
        </w:rPr>
        <w:t>）使用线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与受控设备（如白炽灯）相连（这条线连接到设</w:t>
      </w:r>
    </w:p>
    <w:p w:rsidR="00DA6FF8" w:rsidRDefault="00C95689">
      <w:pPr>
        <w:spacing w:before="10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备的火线进线口）。注意：本条中的接线不能与</w:t>
      </w:r>
    </w:p>
    <w:p w:rsidR="00DA6FF8" w:rsidRDefault="00C95689">
      <w:pPr>
        <w:spacing w:before="12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第二条中接线相连。</w:t>
      </w:r>
    </w:p>
    <w:p w:rsidR="00DA6FF8" w:rsidRDefault="00C95689">
      <w:pPr>
        <w:spacing w:before="120" w:line="200" w:lineRule="exact"/>
        <w:ind w:left="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4</w:t>
      </w:r>
      <w:r>
        <w:rPr>
          <w:rFonts w:ascii="宋体" w:eastAsia="宋体" w:hAnsi="Times New Roman" w:cs="宋体" w:hint="eastAsia"/>
          <w:color w:val="000000"/>
          <w:szCs w:val="21"/>
        </w:rPr>
        <w:t>）将模块用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RS485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总线相连。</w:t>
      </w:r>
    </w:p>
    <w:p w:rsidR="00DA6FF8" w:rsidRDefault="00C95689">
      <w:pPr>
        <w:spacing w:before="100" w:line="200" w:lineRule="exact"/>
        <w:ind w:left="1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注：</w:t>
      </w:r>
    </w:p>
    <w:p w:rsidR="00DA6FF8" w:rsidRDefault="00C95689">
      <w:pPr>
        <w:spacing w:before="120" w:line="1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1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）在照明驱动模块的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18"/>
          <w:szCs w:val="18"/>
        </w:rPr>
        <w:t>485A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与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18"/>
          <w:szCs w:val="18"/>
        </w:rPr>
        <w:t>485B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与智能面板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18"/>
          <w:szCs w:val="18"/>
        </w:rPr>
        <w:t>485A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与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18"/>
          <w:szCs w:val="18"/>
        </w:rPr>
        <w:t>485B</w:t>
      </w:r>
    </w:p>
    <w:p w:rsidR="00DA6FF8" w:rsidRDefault="00C95689">
      <w:pPr>
        <w:spacing w:before="140" w:line="18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相连。</w:t>
      </w:r>
    </w:p>
    <w:p w:rsidR="00DA6FF8" w:rsidRDefault="00C95689">
      <w:pPr>
        <w:spacing w:before="140" w:line="18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18"/>
          <w:szCs w:val="18"/>
        </w:rPr>
        <w:t>2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）照明驱动模块的</w:t>
      </w:r>
      <w:r>
        <w:rPr>
          <w:rFonts w:ascii="楷体_GB2312" w:eastAsia="楷体_GB2312" w:hAnsi="Times New Roman" w:cs="楷体_GB2312"/>
          <w:color w:val="000000"/>
          <w:sz w:val="4"/>
          <w:szCs w:val="4"/>
        </w:rPr>
        <w:t xml:space="preserve"> </w:t>
      </w:r>
      <w:r>
        <w:rPr>
          <w:rFonts w:ascii="楷体_GB2312" w:eastAsia="楷体_GB2312" w:hAnsi="Times New Roman" w:cs="楷体_GB2312"/>
          <w:color w:val="000000"/>
          <w:sz w:val="18"/>
          <w:szCs w:val="18"/>
        </w:rPr>
        <w:t>XH1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、</w:t>
      </w:r>
      <w:r>
        <w:rPr>
          <w:rFonts w:ascii="楷体_GB2312" w:eastAsia="楷体_GB2312" w:hAnsi="Times New Roman" w:cs="楷体_GB2312"/>
          <w:color w:val="000000"/>
          <w:sz w:val="18"/>
          <w:szCs w:val="18"/>
        </w:rPr>
        <w:t>XH2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端为无源节点，连接消防联动</w:t>
      </w:r>
    </w:p>
    <w:p w:rsidR="00DA6FF8" w:rsidRDefault="00C95689">
      <w:pPr>
        <w:spacing w:before="120" w:line="180" w:lineRule="exact"/>
        <w:ind w:left="4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信号，</w:t>
      </w:r>
      <w:r>
        <w:rPr>
          <w:rFonts w:ascii="楷体_GB2312" w:eastAsia="楷体_GB2312" w:hAnsi="Times New Roman" w:cs="楷体_GB2312"/>
          <w:color w:val="000000"/>
          <w:sz w:val="18"/>
          <w:szCs w:val="18"/>
        </w:rPr>
        <w:t>FH1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、</w:t>
      </w:r>
      <w:r>
        <w:rPr>
          <w:rFonts w:ascii="楷体_GB2312" w:eastAsia="楷体_GB2312" w:hAnsi="Times New Roman" w:cs="楷体_GB2312"/>
          <w:color w:val="000000"/>
          <w:sz w:val="18"/>
          <w:szCs w:val="18"/>
        </w:rPr>
        <w:t>FH2</w:t>
      </w:r>
      <w:r>
        <w:rPr>
          <w:rFonts w:ascii="楷体_GB2312" w:eastAsia="楷体_GB2312" w:hAnsi="Times New Roman" w:cs="楷体_GB2312"/>
          <w:color w:val="000000"/>
          <w:sz w:val="8"/>
          <w:szCs w:val="8"/>
        </w:rPr>
        <w:t xml:space="preserve"> 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是消防联动反馈信号，为无源节点。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Cs w:val="21"/>
        </w:rPr>
        <w:t>▲注意：</w:t>
      </w: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设备安装完成后，除非操作需要，应将柜体门关闭</w:t>
      </w:r>
    </w:p>
    <w:p w:rsidR="00DA6FF8" w:rsidRDefault="00C95689">
      <w:pPr>
        <w:spacing w:before="120" w:line="18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18"/>
          <w:szCs w:val="18"/>
        </w:rPr>
        <w:t>并锁定，以防非专业人员触及危险电压或进行误操作。</w:t>
      </w:r>
    </w:p>
    <w:p w:rsidR="00DA6FF8" w:rsidRDefault="00C95689">
      <w:pPr>
        <w:spacing w:before="26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23</w:t>
      </w:r>
    </w:p>
    <w:p w:rsidR="00DA6FF8" w:rsidRDefault="00DA6FF8">
      <w:pPr>
        <w:spacing w:before="26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700" w:right="0" w:bottom="0" w:left="560" w:header="720" w:footer="720" w:gutter="0"/>
          <w:cols w:space="720"/>
        </w:sect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五、故障与排除</w:t>
      </w:r>
    </w:p>
    <w:p w:rsidR="00DA6FF8" w:rsidRDefault="00C95689">
      <w:pPr>
        <w:spacing w:before="10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1.</w:t>
      </w:r>
      <w:r>
        <w:rPr>
          <w:rFonts w:ascii="宋体" w:eastAsia="宋体" w:hAnsi="Times New Roman" w:cs="宋体" w:hint="eastAsia"/>
          <w:color w:val="000000"/>
          <w:szCs w:val="21"/>
        </w:rPr>
        <w:t>使用面板设置或查询失败</w:t>
      </w:r>
    </w:p>
    <w:p w:rsidR="00DA6FF8" w:rsidRDefault="00C95689">
      <w:pPr>
        <w:spacing w:before="12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）检查</w:t>
      </w:r>
      <w:r>
        <w:rPr>
          <w:rFonts w:ascii="宋体" w:eastAsia="宋体" w:hAnsi="Times New Roman" w:cs="宋体"/>
          <w:color w:val="000000"/>
          <w:sz w:val="12"/>
          <w:szCs w:val="12"/>
        </w:rPr>
        <w:t xml:space="preserve"> </w:t>
      </w:r>
      <w:r>
        <w:rPr>
          <w:rFonts w:ascii="宋体" w:eastAsia="宋体" w:hAnsi="Times New Roman" w:cs="宋体"/>
          <w:color w:val="000000"/>
          <w:szCs w:val="21"/>
        </w:rPr>
        <w:t>RS485</w:t>
      </w:r>
      <w:r>
        <w:rPr>
          <w:rFonts w:ascii="宋体" w:eastAsia="宋体" w:hAnsi="Times New Roman" w:cs="宋体"/>
          <w:color w:val="000000"/>
          <w:sz w:val="8"/>
          <w:szCs w:val="8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接口处电缆是否正确，注意信号线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的极性是否正确。</w:t>
      </w:r>
    </w:p>
    <w:p w:rsidR="00DA6FF8" w:rsidRDefault="00C95689">
      <w:pPr>
        <w:spacing w:before="10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）检查所查询或设置的模块供电是否正常，通信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线与面板连接是否正确。</w:t>
      </w:r>
    </w:p>
    <w:p w:rsidR="00DA6FF8" w:rsidRDefault="00C95689">
      <w:pPr>
        <w:spacing w:before="10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）设置或查询其他地址的模块，检查是否成功。</w:t>
      </w:r>
    </w:p>
    <w:p w:rsidR="00DA6FF8" w:rsidRDefault="00C95689">
      <w:pPr>
        <w:spacing w:before="120" w:line="200" w:lineRule="exact"/>
        <w:ind w:left="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4</w:t>
      </w:r>
      <w:r>
        <w:rPr>
          <w:rFonts w:ascii="宋体" w:eastAsia="宋体" w:hAnsi="Times New Roman" w:cs="宋体" w:hint="eastAsia"/>
          <w:color w:val="000000"/>
          <w:szCs w:val="21"/>
        </w:rPr>
        <w:t>）更换面板进行查询或设置，检查是否成功。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2.</w:t>
      </w:r>
      <w:r>
        <w:rPr>
          <w:rFonts w:ascii="宋体" w:eastAsia="宋体" w:hAnsi="Times New Roman" w:cs="宋体" w:hint="eastAsia"/>
          <w:color w:val="000000"/>
          <w:szCs w:val="21"/>
        </w:rPr>
        <w:t>智能照明模块未按预设时间动作</w:t>
      </w:r>
    </w:p>
    <w:p w:rsidR="00DA6FF8" w:rsidRDefault="00C95689">
      <w:pPr>
        <w:spacing w:before="100" w:line="20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）检查模块供电是否正常，模块控制的强电部分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连线是否正常。</w:t>
      </w:r>
    </w:p>
    <w:p w:rsidR="00DA6FF8" w:rsidRDefault="00C95689">
      <w:pPr>
        <w:spacing w:before="100" w:line="20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）用智能面板重新对模块进行校时，校时时注意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模块的第一路指示灯是否闪亮。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闪亮则说明通信正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常。</w:t>
      </w:r>
    </w:p>
    <w:p w:rsidR="00DA6FF8" w:rsidRDefault="00C95689">
      <w:pPr>
        <w:spacing w:before="100" w:line="20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</w:t>
      </w:r>
      <w:r>
        <w:rPr>
          <w:rFonts w:ascii="宋体" w:eastAsia="宋体" w:hAnsi="Times New Roman" w:cs="宋体" w:hint="eastAsia"/>
          <w:color w:val="000000"/>
          <w:szCs w:val="21"/>
        </w:rPr>
        <w:t>）用智能面板重新对模块进行设置。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3.</w:t>
      </w:r>
      <w:r>
        <w:rPr>
          <w:rFonts w:ascii="宋体" w:eastAsia="宋体" w:hAnsi="Times New Roman" w:cs="宋体" w:hint="eastAsia"/>
          <w:color w:val="000000"/>
          <w:szCs w:val="21"/>
        </w:rPr>
        <w:t>正常连线后所接照明灯闪亮闪灭</w:t>
      </w:r>
    </w:p>
    <w:p w:rsidR="00DA6FF8" w:rsidRDefault="00C95689">
      <w:pPr>
        <w:spacing w:before="100" w:line="200" w:lineRule="exact"/>
        <w:ind w:left="3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当智能照明模块与外界照明灯连接上电后，照明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灯出现闪亮闪灭的情况时，将所有电源（包括智能照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明模块的供电、外界照明灯的供电等）断掉后，将智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能照明模块外壳打开后，将各个回路对应的红色电容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减掉即可。</w:t>
      </w:r>
    </w:p>
    <w:p w:rsidR="00DA6FF8" w:rsidRDefault="00C95689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24</w:t>
      </w:r>
    </w:p>
    <w:p w:rsidR="00DA6FF8" w:rsidRDefault="00DA6FF8">
      <w:pPr>
        <w:spacing w:before="24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400" w:right="0" w:bottom="0" w:left="560" w:header="720" w:footer="720" w:gutter="0"/>
          <w:cols w:space="720"/>
        </w:sectPr>
      </w:pPr>
    </w:p>
    <w:p w:rsidR="00DA6FF8" w:rsidRDefault="00C95689">
      <w:pPr>
        <w:spacing w:before="200" w:line="360" w:lineRule="exact"/>
        <w:ind w:left="15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1003300</wp:posOffset>
            </wp:positionV>
            <wp:extent cx="3073400" cy="3162300"/>
            <wp:effectExtent l="1905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Times New Roman" w:cs="黑体" w:hint="eastAsia"/>
          <w:color w:val="000000"/>
          <w:sz w:val="36"/>
          <w:szCs w:val="36"/>
        </w:rPr>
        <w:t>保</w:t>
      </w:r>
    </w:p>
    <w:p w:rsidR="00DA6FF8" w:rsidRDefault="00C95689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黑体" w:eastAsia="黑体" w:hAnsi="Times New Roman" w:cs="黑体" w:hint="eastAsia"/>
          <w:color w:val="000000"/>
          <w:sz w:val="36"/>
          <w:szCs w:val="36"/>
        </w:rPr>
        <w:lastRenderedPageBreak/>
        <w:t>修</w:t>
      </w:r>
    </w:p>
    <w:p w:rsidR="00DA6FF8" w:rsidRDefault="00C95689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黑体" w:eastAsia="黑体" w:hAnsi="Times New Roman" w:cs="黑体" w:hint="eastAsia"/>
          <w:color w:val="000000"/>
          <w:sz w:val="36"/>
          <w:szCs w:val="36"/>
        </w:rPr>
        <w:lastRenderedPageBreak/>
        <w:t>卡</w:t>
      </w:r>
    </w:p>
    <w:p w:rsidR="00DA6FF8" w:rsidRDefault="00DA6FF8">
      <w:pPr>
        <w:spacing w:before="200"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680" w:right="0" w:bottom="0" w:left="740" w:header="720" w:footer="720" w:gutter="0"/>
          <w:cols w:num="3" w:space="720" w:equalWidth="0">
            <w:col w:w="2020" w:space="20"/>
            <w:col w:w="520" w:space="20"/>
            <w:col w:w="2620"/>
          </w:cols>
        </w:sectPr>
      </w:pPr>
    </w:p>
    <w:p w:rsidR="00DA6FF8" w:rsidRDefault="00DA6FF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DA6FF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  <w:sectPr w:rsidR="00DA6FF8">
          <w:type w:val="continuous"/>
          <w:pgSz w:w="5940" w:h="8460"/>
          <w:pgMar w:top="680" w:right="0" w:bottom="0" w:left="740" w:header="720" w:footer="720" w:gutter="0"/>
          <w:cols w:space="720"/>
        </w:sectPr>
      </w:pPr>
    </w:p>
    <w:p w:rsidR="00DA6FF8" w:rsidRDefault="00C95689">
      <w:pPr>
        <w:spacing w:before="124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产品</w:t>
      </w:r>
    </w:p>
    <w:p w:rsidR="00DA6FF8" w:rsidRDefault="00C95689">
      <w:pPr>
        <w:spacing w:before="10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名称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详细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地址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购买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日期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发生故</w:t>
      </w:r>
    </w:p>
    <w:p w:rsidR="00DA6FF8" w:rsidRDefault="00C95689">
      <w:pPr>
        <w:spacing w:before="1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障日期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故障详</w:t>
      </w:r>
    </w:p>
    <w:p w:rsidR="00DA6FF8" w:rsidRDefault="00C95689">
      <w:pPr>
        <w:spacing w:before="12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细描述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购买</w:t>
      </w:r>
    </w:p>
    <w:p w:rsidR="00DA6FF8" w:rsidRDefault="00C95689">
      <w:pPr>
        <w:spacing w:before="120" w:line="200" w:lineRule="exact"/>
        <w:ind w:left="1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地址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客户名称</w:t>
      </w:r>
    </w:p>
    <w:p w:rsidR="00DA6FF8" w:rsidRDefault="00C95689">
      <w:pPr>
        <w:spacing w:before="200" w:line="20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电话</w:t>
      </w:r>
    </w:p>
    <w:p w:rsidR="00DA6FF8" w:rsidRDefault="00C95689">
      <w:pPr>
        <w:spacing w:before="380" w:line="20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传真</w:t>
      </w:r>
    </w:p>
    <w:p w:rsidR="00DA6FF8" w:rsidRDefault="00C95689">
      <w:pPr>
        <w:spacing w:before="400" w:line="20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型号</w:t>
      </w:r>
    </w:p>
    <w:p w:rsidR="00DA6FF8" w:rsidRDefault="00C95689">
      <w:pPr>
        <w:spacing w:before="440" w:line="20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邮编</w:t>
      </w:r>
    </w:p>
    <w:p w:rsidR="00DA6FF8" w:rsidRDefault="00C95689">
      <w:pPr>
        <w:spacing w:before="280" w:line="20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联系</w:t>
      </w:r>
    </w:p>
    <w:p w:rsidR="00DA6FF8" w:rsidRDefault="00C95689">
      <w:pPr>
        <w:spacing w:before="120" w:line="20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人</w:t>
      </w:r>
    </w:p>
    <w:p w:rsidR="00DA6FF8" w:rsidRDefault="00C95689">
      <w:pPr>
        <w:spacing w:before="2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/>
          <w:color w:val="000000"/>
          <w:szCs w:val="21"/>
        </w:rPr>
        <w:t>Email</w:t>
      </w:r>
    </w:p>
    <w:p w:rsidR="00DA6FF8" w:rsidRDefault="00C95689">
      <w:pPr>
        <w:spacing w:before="920" w:line="200" w:lineRule="exact"/>
        <w:ind w:left="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代理</w:t>
      </w:r>
    </w:p>
    <w:p w:rsidR="00DA6FF8" w:rsidRDefault="00C95689">
      <w:pPr>
        <w:spacing w:before="120" w:line="20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商</w:t>
      </w:r>
    </w:p>
    <w:p w:rsidR="00DA6FF8" w:rsidRDefault="00DA6FF8">
      <w:pPr>
        <w:spacing w:before="120" w:line="200" w:lineRule="exact"/>
        <w:ind w:left="16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680" w:right="0" w:bottom="0" w:left="740" w:header="720" w:footer="720" w:gutter="0"/>
          <w:cols w:num="3" w:space="720" w:equalWidth="0">
            <w:col w:w="740" w:space="20"/>
            <w:col w:w="1540" w:space="400"/>
            <w:col w:w="2500"/>
          </w:cols>
        </w:sectPr>
      </w:pPr>
    </w:p>
    <w:p w:rsidR="00DA6FF8" w:rsidRDefault="00C95689">
      <w:pPr>
        <w:spacing w:before="800" w:line="180" w:lineRule="exact"/>
        <w:ind w:left="21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lastRenderedPageBreak/>
        <w:t>25</w:t>
      </w: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宋体" w:eastAsia="宋体" w:hAnsi="Times New Roman" w:cs="宋体" w:hint="eastAsia"/>
          <w:color w:val="000000"/>
          <w:szCs w:val="21"/>
        </w:rPr>
        <w:lastRenderedPageBreak/>
        <w:t>复印件有效</w:t>
      </w:r>
    </w:p>
    <w:p w:rsidR="00DA6FF8" w:rsidRDefault="00DA6FF8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680" w:right="0" w:bottom="0" w:left="740" w:header="720" w:footer="720" w:gutter="0"/>
          <w:cols w:num="2" w:space="720" w:equalWidth="0">
            <w:col w:w="3180" w:space="400"/>
            <w:col w:w="1620"/>
          </w:cols>
        </w:sectPr>
      </w:pPr>
    </w:p>
    <w:p w:rsidR="00DA6FF8" w:rsidRDefault="00C95689">
      <w:pPr>
        <w:spacing w:before="200" w:line="300" w:lineRule="exact"/>
        <w:ind w:left="12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sz w:val="32"/>
          <w:szCs w:val="32"/>
        </w:rPr>
        <w:lastRenderedPageBreak/>
        <w:t>售后服务保证书</w:t>
      </w:r>
    </w:p>
    <w:p w:rsidR="00DA6FF8" w:rsidRDefault="00DA6FF8">
      <w:pPr>
        <w:spacing w:before="200" w:line="300" w:lineRule="exact"/>
        <w:ind w:left="128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pgSz w:w="5940" w:h="8460"/>
          <w:pgMar w:top="86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尊敬的用户：</w:t>
      </w:r>
    </w:p>
    <w:p w:rsidR="00DA6FF8" w:rsidRDefault="00C95689">
      <w:pPr>
        <w:spacing w:before="160" w:line="20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欢迎您使用</w:t>
      </w:r>
      <w:r>
        <w:rPr>
          <w:rFonts w:ascii="宋体" w:eastAsia="宋体" w:hAnsi="Times New Roman" w:cs="宋体"/>
          <w:color w:val="000000"/>
          <w:szCs w:val="21"/>
        </w:rPr>
        <w:t>CR-K</w:t>
      </w:r>
      <w:r>
        <w:rPr>
          <w:rFonts w:ascii="宋体" w:eastAsia="宋体" w:hAnsi="Times New Roman" w:cs="宋体" w:hint="eastAsia"/>
          <w:color w:val="000000"/>
          <w:szCs w:val="21"/>
        </w:rPr>
        <w:t>智能照明控制器，您将享受济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南</w:t>
      </w:r>
      <w:r w:rsidR="00A46CB5">
        <w:rPr>
          <w:rFonts w:ascii="宋体" w:eastAsia="宋体" w:hAnsi="Times New Roman" w:cs="宋体" w:hint="eastAsia"/>
          <w:color w:val="000000"/>
          <w:szCs w:val="21"/>
        </w:rPr>
        <w:t>长仁电气</w:t>
      </w:r>
      <w:r>
        <w:rPr>
          <w:rFonts w:ascii="宋体" w:eastAsia="宋体" w:hAnsi="Times New Roman" w:cs="宋体" w:hint="eastAsia"/>
          <w:color w:val="000000"/>
          <w:szCs w:val="21"/>
        </w:rPr>
        <w:t>有限公司为您</w:t>
      </w:r>
      <w:r>
        <w:rPr>
          <w:rFonts w:ascii="宋体" w:eastAsia="宋体" w:hAnsi="Times New Roman" w:cs="宋体"/>
          <w:color w:val="000000"/>
          <w:sz w:val="4"/>
          <w:szCs w:val="4"/>
        </w:rPr>
        <w:t xml:space="preserve"> </w:t>
      </w:r>
      <w:r>
        <w:rPr>
          <w:rFonts w:ascii="宋体" w:eastAsia="宋体" w:hAnsi="Times New Roman" w:cs="宋体" w:hint="eastAsia"/>
          <w:color w:val="000000"/>
          <w:szCs w:val="21"/>
        </w:rPr>
        <w:t>提供的壹年保修服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务，若有任何疑问请随时与我公司联系，或直接与我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公司授权的代理商联系，我们将竭诚为您服务。（在</w:t>
      </w:r>
    </w:p>
    <w:p w:rsidR="00DA6FF8" w:rsidRDefault="00C95689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试验过程中若发生故障，劳烦您填写保修卡）</w:t>
      </w:r>
    </w:p>
    <w:p w:rsidR="00DA6FF8" w:rsidRDefault="00DA6FF8">
      <w:pPr>
        <w:spacing w:before="16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86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2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宋体" w:hint="eastAsia"/>
          <w:color w:val="000000"/>
          <w:szCs w:val="21"/>
        </w:rPr>
        <w:t>下列情况将实施有偿维修：</w:t>
      </w:r>
    </w:p>
    <w:p w:rsidR="00DA6FF8" w:rsidRDefault="00C95689">
      <w:pPr>
        <w:spacing w:before="180" w:line="18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20"/>
          <w:szCs w:val="20"/>
        </w:rPr>
        <w:t>1.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不能出示保修卡；</w:t>
      </w:r>
    </w:p>
    <w:p w:rsidR="00DA6FF8" w:rsidRDefault="00C95689">
      <w:pPr>
        <w:spacing w:before="180" w:line="18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20"/>
          <w:szCs w:val="20"/>
        </w:rPr>
        <w:t>2.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由于人为损坏、安装操作不当、保管不善或不可</w:t>
      </w:r>
    </w:p>
    <w:p w:rsidR="00DA6FF8" w:rsidRDefault="00C95689">
      <w:pPr>
        <w:spacing w:before="180" w:line="18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抗拒的自然灾害造成故障；</w:t>
      </w:r>
    </w:p>
    <w:p w:rsidR="00DA6FF8" w:rsidRDefault="00C95689">
      <w:pPr>
        <w:spacing w:before="180" w:line="18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20"/>
          <w:szCs w:val="20"/>
        </w:rPr>
        <w:t>3.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因私自或非我公司指定代理商对产品进行改造、</w:t>
      </w:r>
    </w:p>
    <w:p w:rsidR="00DA6FF8" w:rsidRDefault="00C95689">
      <w:pPr>
        <w:spacing w:before="180" w:line="180" w:lineRule="exact"/>
        <w:ind w:left="6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拆机、维修造成故障；</w:t>
      </w:r>
    </w:p>
    <w:p w:rsidR="00DA6FF8" w:rsidRDefault="00C95689">
      <w:pPr>
        <w:spacing w:before="180" w:line="18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/>
          <w:color w:val="000000"/>
          <w:sz w:val="20"/>
          <w:szCs w:val="20"/>
        </w:rPr>
        <w:t>4.</w:t>
      </w:r>
      <w:r>
        <w:rPr>
          <w:rFonts w:ascii="楷体_GB2312" w:eastAsia="楷体_GB2312" w:hAnsi="Times New Roman" w:cs="楷体_GB2312" w:hint="eastAsia"/>
          <w:color w:val="000000"/>
          <w:sz w:val="20"/>
          <w:szCs w:val="20"/>
        </w:rPr>
        <w:t>非我公司承诺的服务项目和内容，及超过保修期。</w:t>
      </w:r>
    </w:p>
    <w:p w:rsidR="00DA6FF8" w:rsidRDefault="00DA6FF8">
      <w:pPr>
        <w:spacing w:before="180" w:line="180" w:lineRule="exact"/>
        <w:ind w:left="420"/>
        <w:jc w:val="left"/>
        <w:rPr>
          <w:rFonts w:ascii="Times New Roman" w:eastAsia="宋体" w:hAnsi="Times New Roman" w:cs="Times New Roman"/>
          <w:sz w:val="24"/>
          <w:szCs w:val="24"/>
        </w:rPr>
        <w:sectPr w:rsidR="00DA6FF8">
          <w:type w:val="continuous"/>
          <w:pgSz w:w="5940" w:h="8460"/>
          <w:pgMar w:top="860" w:right="0" w:bottom="0" w:left="560" w:header="720" w:footer="720" w:gutter="0"/>
          <w:cols w:space="720"/>
        </w:sectPr>
      </w:pPr>
    </w:p>
    <w:p w:rsidR="00DA6FF8" w:rsidRDefault="00DA6FF8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DA6FF8" w:rsidRDefault="00C95689">
      <w:pPr>
        <w:spacing w:before="200" w:line="180" w:lineRule="exact"/>
        <w:ind w:left="23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26</w:t>
      </w:r>
    </w:p>
    <w:sectPr w:rsidR="00DA6FF8" w:rsidSect="00DA6FF8">
      <w:type w:val="continuous"/>
      <w:pgSz w:w="5940" w:h="8460"/>
      <w:pgMar w:top="860" w:right="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2254"/>
    <w:rsid w:val="000C5AEE"/>
    <w:rsid w:val="000C5D6A"/>
    <w:rsid w:val="001664BF"/>
    <w:rsid w:val="001D7965"/>
    <w:rsid w:val="00214383"/>
    <w:rsid w:val="004D2254"/>
    <w:rsid w:val="0051449E"/>
    <w:rsid w:val="006348EE"/>
    <w:rsid w:val="006732B7"/>
    <w:rsid w:val="006A443E"/>
    <w:rsid w:val="007E6A69"/>
    <w:rsid w:val="00993A5B"/>
    <w:rsid w:val="00A46CB5"/>
    <w:rsid w:val="00B25B5F"/>
    <w:rsid w:val="00BE2B83"/>
    <w:rsid w:val="00C708AA"/>
    <w:rsid w:val="00C95689"/>
    <w:rsid w:val="00CC7657"/>
    <w:rsid w:val="00DA6FF8"/>
    <w:rsid w:val="00E676CF"/>
    <w:rsid w:val="2DD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F8"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C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6CB5"/>
    <w:rPr>
      <w:rFonts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46"/>
    <customShpInfo spid="_x0000_s1030"/>
    <customShpInfo spid="_x0000_s1031"/>
    <customShpInfo spid="_x0000_s1041"/>
    <customShpInfo spid="_x0000_s1042"/>
    <customShpInfo spid="_x0000_s1043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9BFC1-F4BB-4114-B5D2-B1F4AD5E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汉王PDF转换RTF文档</dc:title>
  <dc:subject>PDF_RTF</dc:subject>
  <dc:creator>Administrator</dc:creator>
  <cp:lastModifiedBy>xbany</cp:lastModifiedBy>
  <cp:revision>3</cp:revision>
  <dcterms:created xsi:type="dcterms:W3CDTF">2017-02-16T07:48:00Z</dcterms:created>
  <dcterms:modified xsi:type="dcterms:W3CDTF">2018-01-19T01:26:00Z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