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563" w:rsidRPr="00124563" w:rsidRDefault="00124563" w:rsidP="00124563">
      <w:pPr>
        <w:ind w:firstLineChars="100" w:firstLine="270"/>
        <w:rPr>
          <w:rFonts w:ascii="微软雅黑" w:eastAsia="微软雅黑" w:hAnsi="微软雅黑"/>
          <w:b/>
          <w:color w:val="333333"/>
          <w:sz w:val="44"/>
          <w:szCs w:val="44"/>
        </w:rPr>
      </w:pPr>
      <w:r>
        <w:rPr>
          <w:rFonts w:ascii="微软雅黑" w:eastAsia="微软雅黑" w:hAnsi="微软雅黑" w:hint="eastAsia"/>
          <w:color w:val="333333"/>
          <w:sz w:val="27"/>
          <w:szCs w:val="27"/>
        </w:rPr>
        <w:t xml:space="preserve">            </w:t>
      </w:r>
      <w:r w:rsidRPr="00124563">
        <w:rPr>
          <w:rFonts w:ascii="微软雅黑" w:eastAsia="微软雅黑" w:hAnsi="微软雅黑" w:hint="eastAsia"/>
          <w:b/>
          <w:color w:val="333333"/>
          <w:sz w:val="44"/>
          <w:szCs w:val="44"/>
        </w:rPr>
        <w:t xml:space="preserve"> </w:t>
      </w:r>
      <w:r w:rsidR="000B38A1">
        <w:rPr>
          <w:rFonts w:ascii="微软雅黑" w:eastAsia="微软雅黑" w:hAnsi="微软雅黑" w:hint="eastAsia"/>
          <w:b/>
          <w:color w:val="333333"/>
          <w:sz w:val="44"/>
          <w:szCs w:val="44"/>
        </w:rPr>
        <w:t xml:space="preserve"> </w:t>
      </w:r>
      <w:r w:rsidRPr="00124563">
        <w:rPr>
          <w:rFonts w:ascii="微软雅黑" w:eastAsia="微软雅黑" w:hAnsi="微软雅黑" w:hint="eastAsia"/>
          <w:b/>
          <w:color w:val="333333"/>
          <w:sz w:val="44"/>
          <w:szCs w:val="44"/>
        </w:rPr>
        <w:t xml:space="preserve"> </w:t>
      </w:r>
      <w:r w:rsidR="000B38A1">
        <w:rPr>
          <w:rFonts w:ascii="微软雅黑" w:eastAsia="微软雅黑" w:hAnsi="微软雅黑" w:hint="eastAsia"/>
          <w:b/>
          <w:color w:val="333333"/>
          <w:sz w:val="44"/>
          <w:szCs w:val="44"/>
        </w:rPr>
        <w:t>大型</w:t>
      </w:r>
      <w:r w:rsidRPr="00124563">
        <w:rPr>
          <w:rFonts w:ascii="微软雅黑" w:eastAsia="微软雅黑" w:hAnsi="微软雅黑" w:hint="eastAsia"/>
          <w:b/>
          <w:color w:val="333333"/>
          <w:sz w:val="44"/>
          <w:szCs w:val="44"/>
        </w:rPr>
        <w:t xml:space="preserve">数控分析       </w:t>
      </w:r>
    </w:p>
    <w:p w:rsidR="00433A01" w:rsidRDefault="00124563" w:rsidP="00124563">
      <w:pPr>
        <w:ind w:firstLineChars="100" w:firstLine="270"/>
      </w:pPr>
      <w:r>
        <w:rPr>
          <w:rFonts w:ascii="微软雅黑" w:eastAsia="微软雅黑" w:hAnsi="微软雅黑" w:hint="eastAsia"/>
          <w:color w:val="333333"/>
          <w:sz w:val="27"/>
          <w:szCs w:val="27"/>
        </w:rPr>
        <w:t>大型化的发展增加数控转台机电特性研究的难度。针对某大型数控转台，综合考虑结构动力学、运动学和伺服控制系统的交互作用，详细建立其机电系统模型，并进行转台转速响应特性分析。为进一步辨识机械传动链各部件柔性对转台振动性能的影响，进行了传动链部件的模态灵敏度分析。理论分析与试验结果表明，大型数控转台机械传动链的柔性迟滞了转台的转速响应，是影响和限制数控转台性能的主要因素；库仑摩擦有利于迅速衰减数控转台转速响应的振动，但库仑摩擦太大会消耗系统的能量，合理调整库仑摩擦的大小，有利于提升转台的整体性能；电动机轴的转动惯量和蜗杆轴的扭转刚度对大型数控转台的振动性能影响最大。</w:t>
      </w:r>
    </w:p>
    <w:sectPr w:rsidR="00433A01" w:rsidSect="00284A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119" w:rsidRDefault="00D13119" w:rsidP="000B38A1">
      <w:r>
        <w:separator/>
      </w:r>
    </w:p>
  </w:endnote>
  <w:endnote w:type="continuationSeparator" w:id="0">
    <w:p w:rsidR="00D13119" w:rsidRDefault="00D13119" w:rsidP="000B38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119" w:rsidRDefault="00D13119" w:rsidP="000B38A1">
      <w:r>
        <w:separator/>
      </w:r>
    </w:p>
  </w:footnote>
  <w:footnote w:type="continuationSeparator" w:id="0">
    <w:p w:rsidR="00D13119" w:rsidRDefault="00D13119" w:rsidP="000B38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4563"/>
    <w:rsid w:val="000B38A1"/>
    <w:rsid w:val="00124563"/>
    <w:rsid w:val="00284A85"/>
    <w:rsid w:val="003025A2"/>
    <w:rsid w:val="00433A01"/>
    <w:rsid w:val="0078684E"/>
    <w:rsid w:val="00D131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A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38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38A1"/>
    <w:rPr>
      <w:sz w:val="18"/>
      <w:szCs w:val="18"/>
    </w:rPr>
  </w:style>
  <w:style w:type="paragraph" w:styleId="a4">
    <w:name w:val="footer"/>
    <w:basedOn w:val="a"/>
    <w:link w:val="Char0"/>
    <w:uiPriority w:val="99"/>
    <w:semiHidden/>
    <w:unhideWhenUsed/>
    <w:rsid w:val="000B38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38A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2018-08-21T01:49:00Z</dcterms:created>
  <dcterms:modified xsi:type="dcterms:W3CDTF">2018-08-21T01:53:00Z</dcterms:modified>
</cp:coreProperties>
</file>