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51AF3" w:rsidP="00B51AF3">
      <w:pPr>
        <w:spacing w:line="220" w:lineRule="atLeast"/>
        <w:jc w:val="center"/>
        <w:rPr>
          <w:rFonts w:hint="eastAsia"/>
          <w:sz w:val="44"/>
          <w:szCs w:val="44"/>
        </w:rPr>
      </w:pPr>
      <w:r w:rsidRPr="00B51AF3">
        <w:rPr>
          <w:rFonts w:hint="eastAsia"/>
          <w:sz w:val="44"/>
          <w:szCs w:val="44"/>
        </w:rPr>
        <w:t>PE</w:t>
      </w:r>
      <w:r w:rsidRPr="00B51AF3">
        <w:rPr>
          <w:rFonts w:hint="eastAsia"/>
          <w:sz w:val="44"/>
          <w:szCs w:val="44"/>
        </w:rPr>
        <w:t>塑料方箱</w:t>
      </w:r>
      <w:r w:rsidR="003C4476">
        <w:rPr>
          <w:rFonts w:hint="eastAsia"/>
          <w:sz w:val="44"/>
          <w:szCs w:val="44"/>
        </w:rPr>
        <w:t>介绍</w:t>
      </w:r>
    </w:p>
    <w:p w:rsidR="00B51AF3" w:rsidRDefault="003C4476" w:rsidP="00B51AF3">
      <w:pPr>
        <w:rPr>
          <w:rFonts w:ascii="微软雅黑" w:hAnsi="微软雅黑" w:cs="宋体" w:hint="eastAsia"/>
          <w:sz w:val="28"/>
          <w:szCs w:val="28"/>
        </w:rPr>
      </w:pPr>
      <w:r>
        <w:rPr>
          <w:rFonts w:ascii="微软雅黑" w:hAnsi="微软雅黑" w:hint="eastAsia"/>
          <w:b/>
          <w:sz w:val="28"/>
          <w:szCs w:val="28"/>
        </w:rPr>
        <w:t>选用</w:t>
      </w:r>
      <w:r w:rsidR="00B51AF3" w:rsidRPr="003C4476">
        <w:rPr>
          <w:rFonts w:ascii="微软雅黑" w:hAnsi="微软雅黑" w:hint="eastAsia"/>
          <w:b/>
          <w:sz w:val="28"/>
          <w:szCs w:val="28"/>
        </w:rPr>
        <w:t>原料：</w:t>
      </w:r>
      <w:r w:rsidR="00B51AF3" w:rsidRPr="003C4476">
        <w:rPr>
          <w:rFonts w:ascii="微软雅黑" w:hAnsi="微软雅黑" w:hint="eastAsia"/>
          <w:sz w:val="28"/>
          <w:szCs w:val="28"/>
        </w:rPr>
        <w:t>采用LLDPE为原材料，</w:t>
      </w:r>
      <w:r w:rsidR="00B51AF3" w:rsidRPr="003C4476">
        <w:rPr>
          <w:rFonts w:ascii="微软雅黑" w:hAnsi="微软雅黑" w:cs="宋体"/>
          <w:sz w:val="28"/>
          <w:szCs w:val="28"/>
        </w:rPr>
        <w:t>线性低密度聚乙烯(LLDPE)为无毒、无味、无臭的乳白色颗粒，密度为0.918~0.935g/cm3。它与LDPE相比，具有较高的软化温度和熔融温度，有强度大、韧性好、刚性大、耐热、耐寒性好等优点，还具有良好的耐环境应力开裂性，耐冲击强度、耐撕裂强度等性能，并可耐酸、碱、有机溶剂等而广泛用于工业、农业、医药、卫生和日常生活用品等领域。</w:t>
      </w:r>
    </w:p>
    <w:p w:rsidR="007D47FD" w:rsidRPr="007D47FD" w:rsidRDefault="007D47FD" w:rsidP="007D47FD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153025" cy="3854033"/>
            <wp:effectExtent l="19050" t="0" r="9525" b="0"/>
            <wp:docPr id="3" name="图片 3" descr="d:\Documents\Tencent Files\3161452015\Image\C2C\22B8B40CB4EA0C9853A65CD805C90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3161452015\Image\C2C\22B8B40CB4EA0C9853A65CD805C90B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FD" w:rsidRPr="003C4476" w:rsidRDefault="007D47FD" w:rsidP="00B51AF3">
      <w:pPr>
        <w:rPr>
          <w:rFonts w:ascii="微软雅黑" w:hAnsi="微软雅黑" w:cs="宋体"/>
          <w:sz w:val="24"/>
          <w:szCs w:val="24"/>
        </w:rPr>
      </w:pPr>
    </w:p>
    <w:p w:rsidR="00B51AF3" w:rsidRDefault="00B51AF3" w:rsidP="00B51AF3">
      <w:pPr>
        <w:spacing w:beforeLines="100" w:afterLines="100" w:line="400" w:lineRule="atLeast"/>
        <w:rPr>
          <w:rFonts w:ascii="微软雅黑" w:hAnsi="微软雅黑" w:cs="Arial" w:hint="eastAsia"/>
          <w:color w:val="333333"/>
          <w:sz w:val="28"/>
          <w:szCs w:val="28"/>
          <w:shd w:val="clear" w:color="auto" w:fill="FFFFFF"/>
        </w:rPr>
      </w:pPr>
      <w:r w:rsidRPr="003C4476">
        <w:rPr>
          <w:rFonts w:ascii="微软雅黑" w:hAnsi="微软雅黑" w:cs="Arial"/>
          <w:color w:val="333333"/>
          <w:sz w:val="28"/>
          <w:szCs w:val="28"/>
          <w:shd w:val="clear" w:color="auto" w:fill="FFFFFF"/>
        </w:rPr>
        <w:t>LLDPE应用于聚乙烯所有的传统市场，增强了抗伸、抗穿透、抗冲击和抗撕裂的性能，使LLDPE适于作</w:t>
      </w:r>
      <w:hyperlink r:id="rId7" w:tgtFrame="_blank" w:history="1">
        <w:r w:rsidRPr="003C4476">
          <w:rPr>
            <w:rStyle w:val="a5"/>
            <w:rFonts w:ascii="微软雅黑" w:hAnsi="微软雅黑" w:cs="Arial"/>
            <w:color w:val="136EC2"/>
            <w:sz w:val="28"/>
            <w:szCs w:val="28"/>
            <w:shd w:val="clear" w:color="auto" w:fill="FFFFFF"/>
          </w:rPr>
          <w:t>薄膜</w:t>
        </w:r>
      </w:hyperlink>
      <w:r w:rsidRPr="003C4476">
        <w:rPr>
          <w:rFonts w:ascii="微软雅黑" w:hAnsi="微软雅黑" w:cs="Arial"/>
          <w:color w:val="333333"/>
          <w:sz w:val="28"/>
          <w:szCs w:val="28"/>
          <w:shd w:val="clear" w:color="auto" w:fill="FFFFFF"/>
        </w:rPr>
        <w:t>。它的优异抗环境应力开裂性，抗低温冲击性和抗翘曲性使 LLDPE对管材、板材挤塑和所有模塑应用都有吸引力。 LLDPE最新的应用是作为地膜用于废渣填埋和废液池的衬层。</w:t>
      </w:r>
    </w:p>
    <w:p w:rsidR="003C4476" w:rsidRPr="003C4476" w:rsidRDefault="003C4476" w:rsidP="00B51AF3">
      <w:pPr>
        <w:spacing w:beforeLines="100" w:afterLines="100" w:line="400" w:lineRule="atLeast"/>
        <w:rPr>
          <w:rFonts w:ascii="微软雅黑" w:hAnsi="微软雅黑" w:cs="Arial" w:hint="eastAsia"/>
          <w:color w:val="333333"/>
          <w:sz w:val="28"/>
          <w:szCs w:val="28"/>
          <w:shd w:val="clear" w:color="auto" w:fill="FFFFFF"/>
        </w:rPr>
      </w:pPr>
    </w:p>
    <w:p w:rsidR="00B51AF3" w:rsidRDefault="003C4476" w:rsidP="00B51AF3">
      <w:pPr>
        <w:spacing w:beforeLines="100" w:afterLines="100" w:line="400" w:lineRule="atLeast"/>
        <w:rPr>
          <w:rFonts w:ascii="微软雅黑" w:hAnsi="微软雅黑" w:cs="Arial" w:hint="eastAsia"/>
          <w:color w:val="333333"/>
          <w:sz w:val="28"/>
          <w:szCs w:val="28"/>
          <w:shd w:val="clear" w:color="auto" w:fill="FFFFFF"/>
        </w:rPr>
      </w:pPr>
      <w:r>
        <w:rPr>
          <w:rFonts w:ascii="微软雅黑" w:hAnsi="微软雅黑" w:cs="Arial" w:hint="eastAsia"/>
          <w:b/>
          <w:color w:val="333333"/>
          <w:sz w:val="28"/>
          <w:szCs w:val="28"/>
          <w:shd w:val="clear" w:color="auto" w:fill="FFFFFF"/>
        </w:rPr>
        <w:lastRenderedPageBreak/>
        <w:t>制作</w:t>
      </w:r>
      <w:r w:rsidR="00B51AF3" w:rsidRPr="003C4476">
        <w:rPr>
          <w:rFonts w:ascii="微软雅黑" w:hAnsi="微软雅黑" w:cs="Arial" w:hint="eastAsia"/>
          <w:b/>
          <w:color w:val="333333"/>
          <w:sz w:val="28"/>
          <w:szCs w:val="28"/>
          <w:shd w:val="clear" w:color="auto" w:fill="FFFFFF"/>
        </w:rPr>
        <w:t>工艺：</w:t>
      </w:r>
      <w:r w:rsidR="00B51AF3" w:rsidRPr="003C4476">
        <w:rPr>
          <w:rFonts w:ascii="微软雅黑" w:hAnsi="微软雅黑" w:cs="Arial" w:hint="eastAsia"/>
          <w:color w:val="333333"/>
          <w:sz w:val="28"/>
          <w:szCs w:val="28"/>
          <w:shd w:val="clear" w:color="auto" w:fill="FFFFFF"/>
        </w:rPr>
        <w:t>采用滚塑工艺，一体成型。滚塑工艺又称旋转成型、旋转浇铸成型。是一种热塑性塑料中空成型方法。</w:t>
      </w:r>
    </w:p>
    <w:p w:rsidR="007D47FD" w:rsidRDefault="007D47FD" w:rsidP="00B51AF3">
      <w:pPr>
        <w:spacing w:beforeLines="100" w:afterLines="100" w:line="400" w:lineRule="atLeast"/>
        <w:rPr>
          <w:rFonts w:ascii="微软雅黑" w:hAnsi="微软雅黑" w:cs="Arial" w:hint="eastAsia"/>
          <w:color w:val="333333"/>
          <w:sz w:val="28"/>
          <w:szCs w:val="28"/>
          <w:shd w:val="clear" w:color="auto" w:fill="FFFFFF"/>
        </w:rPr>
      </w:pPr>
      <w:r>
        <w:rPr>
          <w:rFonts w:ascii="微软雅黑" w:hAnsi="微软雅黑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6472561"/>
            <wp:effectExtent l="19050" t="0" r="2540" b="0"/>
            <wp:docPr id="5" name="图片 5" descr="E:\李美花\PS文件图片\微信图片_201808271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李美花\PS文件图片\微信图片_20180827143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76" w:rsidRPr="003C4476" w:rsidRDefault="003C4476" w:rsidP="00B51AF3">
      <w:pPr>
        <w:spacing w:beforeLines="100" w:afterLines="100" w:line="400" w:lineRule="atLeast"/>
        <w:rPr>
          <w:rFonts w:ascii="微软雅黑" w:hAnsi="微软雅黑" w:cs="Arial" w:hint="eastAsia"/>
          <w:b/>
          <w:color w:val="333333"/>
          <w:sz w:val="28"/>
          <w:szCs w:val="28"/>
          <w:shd w:val="clear" w:color="auto" w:fill="FFFFFF"/>
        </w:rPr>
      </w:pPr>
      <w:r w:rsidRPr="003C4476">
        <w:rPr>
          <w:rFonts w:ascii="微软雅黑" w:hAnsi="微软雅黑" w:cs="Arial" w:hint="eastAsia"/>
          <w:b/>
          <w:color w:val="333333"/>
          <w:sz w:val="28"/>
          <w:szCs w:val="28"/>
          <w:shd w:val="clear" w:color="auto" w:fill="FFFFFF"/>
        </w:rPr>
        <w:t>方箱特点</w:t>
      </w:r>
    </w:p>
    <w:p w:rsidR="003C4476" w:rsidRDefault="003C4476" w:rsidP="007D47FD">
      <w:pPr>
        <w:shd w:val="clear" w:color="auto" w:fill="FFFFFF"/>
        <w:adjustRightInd/>
        <w:snapToGrid/>
        <w:spacing w:after="0"/>
        <w:ind w:firstLineChars="200" w:firstLine="56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PE塑料方箱一次成型内外光滑，具有良好的卫生性与抗紫外线能力，耐撞击、抗强震、不易老化、不长水藻、易清洗、防鼠、防白蚁、安装移动方便。</w:t>
      </w:r>
    </w:p>
    <w:p w:rsidR="003C4476" w:rsidRDefault="003C4476" w:rsidP="007D47FD">
      <w:pPr>
        <w:spacing w:beforeLines="100" w:afterLines="100" w:line="400" w:lineRule="atLeast"/>
        <w:ind w:firstLineChars="150" w:firstLine="42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 PE塑料方箱具有优良的品质，无焊缝、一次成型、耐酸碱、耐碰撞、耐高温、耐冷冻、抗强震，符合卫生要求，车架使用镀锌水管防锈，防腐。底部使用槽钢，钢板支架-配纯尼龙脚轮具有安全便捷等优点。</w:t>
      </w:r>
    </w:p>
    <w:p w:rsidR="003C4476" w:rsidRDefault="003C4476" w:rsidP="00B51AF3">
      <w:pPr>
        <w:spacing w:beforeLines="100" w:afterLines="100" w:line="400" w:lineRule="atLeast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 </w:t>
      </w:r>
      <w:r w:rsidR="007D47FD">
        <w:rPr>
          <w:rFonts w:ascii="微软雅黑" w:hAnsi="微软雅黑" w:cs="宋体" w:hint="eastAsia"/>
          <w:color w:val="333333"/>
          <w:sz w:val="28"/>
          <w:szCs w:val="28"/>
        </w:rPr>
        <w:t xml:space="preserve">     </w:t>
      </w: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亦称塑料物流箱，选用具有高冲击强度的HDPE和PP为原料注塑而成，箱体工艺大多都为一次注塑而成，有些塑料箱还配套了箱盖，广泛用于机械、汽车、家电、轻工、电子等行业，可用于盛放食品，清洁方便，零件周转便捷、堆放整齐，便于管理。</w:t>
      </w:r>
    </w:p>
    <w:p w:rsidR="007D47FD" w:rsidRDefault="007D47FD" w:rsidP="00B51AF3">
      <w:pPr>
        <w:spacing w:beforeLines="100" w:afterLines="100" w:line="400" w:lineRule="atLeast"/>
        <w:rPr>
          <w:rFonts w:ascii="微软雅黑" w:hAnsi="微软雅黑" w:cs="宋体" w:hint="eastAsia"/>
          <w:color w:val="333333"/>
          <w:sz w:val="28"/>
          <w:szCs w:val="28"/>
        </w:rPr>
      </w:pPr>
      <w:r>
        <w:rPr>
          <w:rFonts w:ascii="微软雅黑" w:hAnsi="微软雅黑" w:cs="宋体" w:hint="eastAsia"/>
          <w:noProof/>
          <w:color w:val="333333"/>
          <w:sz w:val="28"/>
          <w:szCs w:val="28"/>
        </w:rPr>
        <w:drawing>
          <wp:inline distT="0" distB="0" distL="0" distR="0">
            <wp:extent cx="5274310" cy="5788660"/>
            <wp:effectExtent l="19050" t="0" r="2540" b="0"/>
            <wp:docPr id="2" name="图片 1" descr="方箱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方箱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76" w:rsidRDefault="003C4476" w:rsidP="00B51AF3">
      <w:pPr>
        <w:spacing w:beforeLines="100" w:afterLines="100" w:line="400" w:lineRule="atLeast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 </w:t>
      </w:r>
      <w:r w:rsidR="007D47FD">
        <w:rPr>
          <w:rFonts w:ascii="微软雅黑" w:hAnsi="微软雅黑" w:cs="宋体" w:hint="eastAsia"/>
          <w:color w:val="333333"/>
          <w:sz w:val="28"/>
          <w:szCs w:val="28"/>
        </w:rPr>
        <w:t xml:space="preserve">     </w:t>
      </w: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PE塑料方箱具有质量轻、抗冲击性能好、耐腐蚀、使用寿命长、安全卫生等特点，可以替代木箱、纸箱等运输包装容器</w:t>
      </w:r>
    </w:p>
    <w:p w:rsidR="003C4476" w:rsidRPr="004E2EC2" w:rsidRDefault="003C4476" w:rsidP="007D47FD">
      <w:pPr>
        <w:shd w:val="clear" w:color="auto" w:fill="FFFFFF"/>
        <w:adjustRightInd/>
        <w:snapToGrid/>
        <w:spacing w:after="0"/>
        <w:ind w:firstLineChars="250" w:firstLine="70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具有耐酸、耐碱、耐油污，防潮防蛀，耐磨损，耐压，耐用，抗冲击，无钉无刺，无毒无味，易冲洗消毒，不腐烂，不污染，经济，环保，便捷，卫生，安全，可回收等。质轻，平滑，使用寿命长，整体性能好，美观大方，清洁方便，堆放整齐，便于管理。</w:t>
      </w:r>
    </w:p>
    <w:p w:rsidR="003C4476" w:rsidRDefault="003C4476" w:rsidP="007D47FD">
      <w:pPr>
        <w:spacing w:beforeLines="100" w:afterLines="100" w:line="400" w:lineRule="atLeast"/>
        <w:ind w:firstLineChars="250" w:firstLine="70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PE塑料方箱圆桶无焊缝、一次成型、耐酸碱、耐碰撞、耐高温、耐冷冻、内外光滑、抗强震、防紫外线照射，符合食品卫生要求。使用寿命长、不长青苔易清洗、移动方便，具有安全便捷、无需维修等优点。</w:t>
      </w:r>
    </w:p>
    <w:p w:rsidR="003C4476" w:rsidRPr="003C4476" w:rsidRDefault="003C4476" w:rsidP="00B51AF3">
      <w:pPr>
        <w:spacing w:beforeLines="100" w:afterLines="100" w:line="400" w:lineRule="atLeast"/>
        <w:rPr>
          <w:rFonts w:ascii="微软雅黑" w:hAnsi="微软雅黑" w:cs="宋体" w:hint="eastAsia"/>
          <w:b/>
          <w:color w:val="333333"/>
          <w:sz w:val="28"/>
          <w:szCs w:val="28"/>
        </w:rPr>
      </w:pPr>
      <w:r w:rsidRPr="003C4476">
        <w:rPr>
          <w:rFonts w:ascii="微软雅黑" w:hAnsi="微软雅黑" w:cs="宋体" w:hint="eastAsia"/>
          <w:b/>
          <w:color w:val="333333"/>
          <w:sz w:val="28"/>
          <w:szCs w:val="28"/>
        </w:rPr>
        <w:t>方箱应用</w:t>
      </w:r>
    </w:p>
    <w:p w:rsidR="003C4476" w:rsidRDefault="003C4476" w:rsidP="003C4476">
      <w:pPr>
        <w:shd w:val="clear" w:color="auto" w:fill="FFFFFF"/>
        <w:adjustRightInd/>
        <w:snapToGrid/>
        <w:spacing w:after="0"/>
        <w:ind w:firstLineChars="150" w:firstLine="42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PE塑料方箱五金、电子、工具、零件业的存放、中转、酸洗、制衣、鞋帽、纺织、印染业种的漂、洗、染；医药、食品蔬菜业的储存、转运、冷冻冷藏。</w:t>
      </w:r>
    </w:p>
    <w:p w:rsidR="003C4476" w:rsidRPr="004E2EC2" w:rsidRDefault="003C4476" w:rsidP="003C4476">
      <w:pPr>
        <w:shd w:val="clear" w:color="auto" w:fill="FFFFFF"/>
        <w:adjustRightInd/>
        <w:snapToGrid/>
        <w:spacing w:after="0"/>
        <w:ind w:firstLineChars="250" w:firstLine="70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PE塑料方箱广泛应用于纺织，印染，电子，机械的周转存运，化工行业的酸洗、脱脂。蔬菜加工行业的存发酵、腌制、存藏、食品、化学中的拌料、兑制。</w:t>
      </w:r>
    </w:p>
    <w:p w:rsidR="003C4476" w:rsidRPr="004E2EC2" w:rsidRDefault="003C4476" w:rsidP="003C4476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 PE塑料方箱亦称塑料物流箱，选用具有高冲击强度的HDPE和PP为原料注塑而成，箱体工艺大多都为一次注塑而成，有些塑料箱还配套了箱盖，广泛用于机械、汽车、家电、轻工、电子等行业，可用于盛放食品，清洁方便，零件周转便捷、堆放整齐，便于管理。</w:t>
      </w:r>
      <w:r w:rsidRPr="004E2EC2">
        <w:rPr>
          <w:rFonts w:ascii="微软雅黑" w:hAnsi="微软雅黑" w:cs="宋体" w:hint="eastAsia"/>
          <w:b/>
          <w:bCs/>
          <w:color w:val="333333"/>
          <w:sz w:val="28"/>
          <w:szCs w:val="28"/>
        </w:rPr>
        <w:t>PE塑料方箱</w:t>
      </w:r>
      <w:r w:rsidRPr="004E2EC2">
        <w:rPr>
          <w:rFonts w:ascii="微软雅黑" w:hAnsi="微软雅黑" w:cs="宋体" w:hint="eastAsia"/>
          <w:color w:val="333333"/>
          <w:sz w:val="28"/>
          <w:szCs w:val="28"/>
        </w:rPr>
        <w:t>合理的设计，优良的品质，适用于工厂物流中的运输、配送、储存、流通加工等环节。</w:t>
      </w:r>
    </w:p>
    <w:p w:rsidR="003C4476" w:rsidRDefault="003C4476" w:rsidP="003C4476">
      <w:pPr>
        <w:shd w:val="clear" w:color="auto" w:fill="FFFFFF"/>
        <w:adjustRightInd/>
        <w:snapToGrid/>
        <w:spacing w:after="0"/>
        <w:ind w:firstLineChars="250" w:firstLine="70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广泛应用于食品、饮料行业，在日用品的运输包装中也有较多的应用。</w:t>
      </w:r>
    </w:p>
    <w:p w:rsidR="007D47FD" w:rsidRDefault="007D47FD" w:rsidP="007D47F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333333"/>
          <w:sz w:val="28"/>
          <w:szCs w:val="28"/>
        </w:rPr>
      </w:pPr>
    </w:p>
    <w:p w:rsidR="007D47FD" w:rsidRDefault="007D47FD" w:rsidP="007D47FD">
      <w:pPr>
        <w:shd w:val="clear" w:color="auto" w:fill="FFFFFF"/>
        <w:adjustRightInd/>
        <w:snapToGrid/>
        <w:spacing w:after="0"/>
        <w:rPr>
          <w:rFonts w:ascii="微软雅黑" w:hAnsi="微软雅黑" w:cs="宋体" w:hint="eastAsia"/>
          <w:color w:val="333333"/>
          <w:sz w:val="28"/>
          <w:szCs w:val="28"/>
        </w:rPr>
      </w:pPr>
      <w:r>
        <w:rPr>
          <w:rFonts w:ascii="微软雅黑" w:hAnsi="微软雅黑" w:cs="宋体" w:hint="eastAsia"/>
          <w:noProof/>
          <w:color w:val="333333"/>
          <w:sz w:val="28"/>
          <w:szCs w:val="28"/>
        </w:rPr>
        <w:drawing>
          <wp:inline distT="0" distB="0" distL="0" distR="0">
            <wp:extent cx="5274310" cy="5688330"/>
            <wp:effectExtent l="19050" t="0" r="2540" b="0"/>
            <wp:docPr id="6" name="图片 5" descr="方箱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方箱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76" w:rsidRPr="004E2EC2" w:rsidRDefault="003C4476" w:rsidP="007D47FD">
      <w:pPr>
        <w:shd w:val="clear" w:color="auto" w:fill="FFFFFF"/>
        <w:adjustRightInd/>
        <w:snapToGrid/>
        <w:spacing w:after="0"/>
        <w:ind w:firstLineChars="200" w:firstLine="56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color w:val="333333"/>
          <w:sz w:val="28"/>
          <w:szCs w:val="28"/>
        </w:rPr>
        <w:t>PE塑料方箱适用于高科技电子五金行业、或用于医疗行业、机械零配件、冷藏，食品、水产、物流、仓储等行业，电子厂，制衣厂，鞋材、玩具厂、食品卫生、长途运输等，车间长期周转和一次性出口使用，满足客户的各方面的需求。PE塑料方箱选用韩国*进口食品级PE原料滚塑一次成型而成。圆桶颜色有白、黑、蓝、绿、黄、红、橘黄、橙色 等，圆桶为圆柱立式平底敞口设计，底小口大，方便搬运、堆叠存放。</w:t>
      </w:r>
    </w:p>
    <w:p w:rsidR="003C4476" w:rsidRPr="004E2EC2" w:rsidRDefault="003C4476" w:rsidP="003C4476">
      <w:pPr>
        <w:shd w:val="clear" w:color="auto" w:fill="FFFFFF"/>
        <w:adjustRightInd/>
        <w:snapToGrid/>
        <w:spacing w:after="0"/>
        <w:ind w:firstLineChars="200" w:firstLine="560"/>
        <w:rPr>
          <w:rFonts w:ascii="微软雅黑" w:hAnsi="微软雅黑" w:cs="宋体" w:hint="eastAsia"/>
          <w:color w:val="333333"/>
          <w:sz w:val="28"/>
          <w:szCs w:val="28"/>
        </w:rPr>
      </w:pPr>
      <w:r w:rsidRPr="004E2EC2">
        <w:rPr>
          <w:rFonts w:ascii="微软雅黑" w:hAnsi="微软雅黑" w:cs="宋体" w:hint="eastAsia"/>
          <w:b/>
          <w:bCs/>
          <w:color w:val="333333"/>
          <w:sz w:val="28"/>
          <w:szCs w:val="28"/>
        </w:rPr>
        <w:t>PE塑料方箱</w:t>
      </w:r>
      <w:r w:rsidRPr="004E2EC2">
        <w:rPr>
          <w:rFonts w:ascii="微软雅黑" w:hAnsi="微软雅黑" w:cs="宋体" w:hint="eastAsia"/>
          <w:color w:val="333333"/>
          <w:sz w:val="28"/>
          <w:szCs w:val="28"/>
        </w:rPr>
        <w:t>广泛应用在食品纺织加工中的存储、周转、清洗、化工行业的酸洗、脱脂。蔬菜加工行业的存发酵、腌制、存藏。</w:t>
      </w:r>
    </w:p>
    <w:p w:rsidR="003C4476" w:rsidRPr="004E2EC2" w:rsidRDefault="003C4476" w:rsidP="003C4476">
      <w:pPr>
        <w:shd w:val="clear" w:color="auto" w:fill="FFFFFF"/>
        <w:adjustRightInd/>
        <w:snapToGrid/>
        <w:spacing w:after="0"/>
        <w:ind w:firstLineChars="150" w:firstLine="420"/>
        <w:rPr>
          <w:rFonts w:ascii="微软雅黑" w:hAnsi="微软雅黑" w:cs="宋体" w:hint="eastAsia"/>
          <w:color w:val="333333"/>
          <w:sz w:val="28"/>
          <w:szCs w:val="28"/>
        </w:rPr>
      </w:pPr>
    </w:p>
    <w:p w:rsidR="003C4476" w:rsidRPr="00B51AF3" w:rsidRDefault="00675EDE" w:rsidP="00B51AF3">
      <w:pPr>
        <w:spacing w:beforeLines="100" w:afterLines="100" w:line="400" w:lineRule="atLeast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5274310" cy="5278120"/>
            <wp:effectExtent l="19050" t="0" r="2540" b="0"/>
            <wp:docPr id="7" name="图片 6" descr="QQ图片201606131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6131053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476" w:rsidRPr="00B51AF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C02" w:rsidRDefault="00591C02" w:rsidP="00B51AF3">
      <w:pPr>
        <w:spacing w:after="0"/>
      </w:pPr>
      <w:r>
        <w:separator/>
      </w:r>
    </w:p>
  </w:endnote>
  <w:endnote w:type="continuationSeparator" w:id="0">
    <w:p w:rsidR="00591C02" w:rsidRDefault="00591C02" w:rsidP="00B51A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C02" w:rsidRDefault="00591C02" w:rsidP="00B51AF3">
      <w:pPr>
        <w:spacing w:after="0"/>
      </w:pPr>
      <w:r>
        <w:separator/>
      </w:r>
    </w:p>
  </w:footnote>
  <w:footnote w:type="continuationSeparator" w:id="0">
    <w:p w:rsidR="00591C02" w:rsidRDefault="00591C02" w:rsidP="00B51AF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C4476"/>
    <w:rsid w:val="003D37D8"/>
    <w:rsid w:val="00405FF3"/>
    <w:rsid w:val="00426133"/>
    <w:rsid w:val="004358AB"/>
    <w:rsid w:val="00591C02"/>
    <w:rsid w:val="00675EDE"/>
    <w:rsid w:val="007D47FD"/>
    <w:rsid w:val="008B7726"/>
    <w:rsid w:val="00B51AF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1AF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1AF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1AF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1AF3"/>
    <w:rPr>
      <w:rFonts w:ascii="Tahoma" w:hAnsi="Tahoma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51AF3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51AF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1AF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aike.so.com/doc/6083952-6297054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2018-10-29T01:39:00Z</dcterms:modified>
</cp:coreProperties>
</file>