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97" w:rsidRDefault="006B3A97" w:rsidP="006B3A97">
      <w:pPr>
        <w:ind w:firstLineChars="650" w:firstLine="1755"/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</w:pP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实验室超纯水机制出来的水可以喝吗？</w:t>
      </w:r>
    </w:p>
    <w:p w:rsidR="006B3A97" w:rsidRDefault="006B3A97">
      <w:pP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</w:pPr>
    </w:p>
    <w:p w:rsidR="006B3A97" w:rsidRDefault="006B3A97">
      <w:pP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</w:pPr>
    </w:p>
    <w:p w:rsidR="006B3A97" w:rsidRDefault="006B3A97">
      <w:pP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</w:pPr>
    </w:p>
    <w:p w:rsidR="00D11F7A" w:rsidRPr="006B3A97" w:rsidRDefault="006B3A97">
      <w:pPr>
        <w:rPr>
          <w:sz w:val="30"/>
          <w:szCs w:val="30"/>
        </w:rPr>
      </w:pP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一般来说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，实验室超纯水机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产出来的水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是否可以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喝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的问题，不能一概而论，不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单单是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说，能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喝或者不能喝。</w:t>
      </w:r>
      <w:r>
        <w:rPr>
          <w:rFonts w:ascii="microsoft yahei" w:hAnsi="microsoft yahei"/>
          <w:color w:val="666666"/>
          <w:sz w:val="27"/>
          <w:szCs w:val="27"/>
        </w:rPr>
        <w:br/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 </w:t>
      </w:r>
      <w:r w:rsidRPr="006B3A97">
        <w:rPr>
          <w:rFonts w:hint="eastAsia"/>
          <w:b/>
          <w:sz w:val="30"/>
          <w:szCs w:val="30"/>
        </w:rPr>
        <w:t>实验室超纯水机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制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水，最终的产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出来的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水，是超纯水（优于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GB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一级水的相关规定）。这种水，从水本身来说，饮用没什么直接的危害。但是，我们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还是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不建议去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饮用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。</w:t>
      </w:r>
      <w:r>
        <w:rPr>
          <w:rFonts w:ascii="microsoft yahei" w:hAnsi="microsoft yahei"/>
          <w:color w:val="666666"/>
          <w:sz w:val="27"/>
          <w:szCs w:val="27"/>
        </w:rPr>
        <w:br/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 </w:t>
      </w:r>
      <w:r>
        <w:rPr>
          <w:rFonts w:ascii="microsoft yahei" w:hAnsi="microsoft yahei"/>
          <w:color w:val="666666"/>
          <w:sz w:val="27"/>
          <w:szCs w:val="27"/>
        </w:rPr>
        <w:br/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因为这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种水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可能会对人身体的离子浓度产生一定的影响，但是具体的有什么影响，有多大，并没有一个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很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权威的测算。</w:t>
      </w:r>
      <w:r>
        <w:rPr>
          <w:rFonts w:ascii="microsoft yahei" w:hAnsi="microsoft yahei"/>
          <w:color w:val="666666"/>
          <w:sz w:val="27"/>
          <w:szCs w:val="27"/>
        </w:rPr>
        <w:br/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 </w:t>
      </w:r>
      <w:r>
        <w:rPr>
          <w:rFonts w:ascii="microsoft yahei" w:hAnsi="microsoft yahei"/>
          <w:color w:val="666666"/>
          <w:sz w:val="27"/>
          <w:szCs w:val="27"/>
        </w:rPr>
        <w:br/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实验室超纯水机</w:t>
      </w:r>
      <w:r w:rsidR="00AA6538"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产出来的水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毕竟是实验用水，本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身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来说，不是饮用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级别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的水。</w:t>
      </w:r>
      <w:r>
        <w:rPr>
          <w:rFonts w:ascii="microsoft yahei" w:hAnsi="microsoft yahei"/>
          <w:color w:val="666666"/>
          <w:sz w:val="27"/>
          <w:szCs w:val="27"/>
        </w:rPr>
        <w:br/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 </w:t>
      </w:r>
      <w:r>
        <w:rPr>
          <w:rFonts w:ascii="microsoft yahei" w:hAnsi="microsoft yahei"/>
          <w:color w:val="666666"/>
          <w:sz w:val="27"/>
          <w:szCs w:val="27"/>
        </w:rPr>
        <w:br/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然后，实验室超纯水机很多都是一机双水的，就是说，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一台实验室超纯水机可以出两种水，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一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种是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超纯水，另一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种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则是纯水。</w:t>
      </w:r>
      <w:r>
        <w:rPr>
          <w:rFonts w:ascii="microsoft yahei" w:hAnsi="microsoft yahei"/>
          <w:color w:val="666666"/>
          <w:sz w:val="27"/>
          <w:szCs w:val="27"/>
        </w:rPr>
        <w:br/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 </w:t>
      </w:r>
      <w:r>
        <w:rPr>
          <w:rFonts w:ascii="microsoft yahei" w:hAnsi="microsoft yahei"/>
          <w:color w:val="666666"/>
          <w:sz w:val="27"/>
          <w:szCs w:val="27"/>
        </w:rPr>
        <w:br/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那么这个纯水的概念一般来说，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就是相当于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饮用的纯净水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。</w:t>
      </w:r>
      <w:r>
        <w:rPr>
          <w:rFonts w:ascii="microsoft yahei" w:hAnsi="microsoft yahei"/>
          <w:color w:val="666666"/>
          <w:sz w:val="27"/>
          <w:szCs w:val="27"/>
        </w:rPr>
        <w:t xml:space="preserve"> </w:t>
      </w:r>
      <w:r>
        <w:rPr>
          <w:rFonts w:ascii="microsoft yahei" w:hAnsi="microsoft yahei"/>
          <w:color w:val="666666"/>
          <w:sz w:val="27"/>
          <w:szCs w:val="27"/>
        </w:rPr>
        <w:br/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 </w:t>
      </w:r>
      <w:r>
        <w:rPr>
          <w:rFonts w:ascii="microsoft yahei" w:hAnsi="microsoft yahei"/>
          <w:color w:val="666666"/>
          <w:sz w:val="27"/>
          <w:szCs w:val="27"/>
        </w:rPr>
        <w:br/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简单说来，实验室超纯水机反渗透部分产水，一级反渗透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的出水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是可以喝的，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但实验室超纯水机产出的超纯水，如果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超纯水产水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的水质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是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18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兆，而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且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纯水要求达到二级水的标准，甚至是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10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兆。这个时候的纯水，就不建议饮用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了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。</w:t>
      </w:r>
      <w:r>
        <w:rPr>
          <w:rFonts w:ascii="microsoft yahei" w:hAnsi="microsoft yahei"/>
          <w:color w:val="666666"/>
          <w:sz w:val="27"/>
          <w:szCs w:val="27"/>
        </w:rPr>
        <w:br/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 </w:t>
      </w:r>
      <w:r>
        <w:rPr>
          <w:rFonts w:ascii="microsoft yahei" w:hAnsi="microsoft yahei"/>
          <w:color w:val="666666"/>
          <w:sz w:val="27"/>
          <w:szCs w:val="27"/>
        </w:rPr>
        <w:br/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所以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说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，关于实验室超水机产</w:t>
      </w:r>
      <w:r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出来的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水是不是能喝的问题，已经很明显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lastRenderedPageBreak/>
        <w:t>了。能不能喝，取决于</w:t>
      </w:r>
      <w:r w:rsidR="00AA6538">
        <w:rPr>
          <w:rFonts w:ascii="microsoft yahei" w:hAnsi="microsoft yahei" w:hint="eastAsia"/>
          <w:color w:val="666666"/>
          <w:sz w:val="27"/>
          <w:szCs w:val="27"/>
          <w:shd w:val="clear" w:color="auto" w:fill="FFFFFF"/>
        </w:rPr>
        <w:t>设备</w:t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的配置，取决于实验室超纯水机的采购要求。并不是一个确定的答案。</w:t>
      </w:r>
      <w:r>
        <w:rPr>
          <w:rFonts w:ascii="microsoft yahei" w:hAnsi="microsoft yahei"/>
          <w:color w:val="666666"/>
          <w:sz w:val="27"/>
          <w:szCs w:val="27"/>
        </w:rPr>
        <w:br/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 </w:t>
      </w:r>
      <w:r>
        <w:rPr>
          <w:rFonts w:ascii="microsoft yahei" w:hAnsi="microsoft yahei"/>
          <w:color w:val="666666"/>
          <w:sz w:val="27"/>
          <w:szCs w:val="27"/>
        </w:rPr>
        <w:br/>
      </w:r>
      <w:r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这一台实验室超纯水机的纯水能喝，并不意味着所有</w:t>
      </w:r>
      <w:r w:rsidRPr="006B3A97">
        <w:rPr>
          <w:rFonts w:ascii="microsoft yahei" w:hAnsi="microsoft yahei"/>
          <w:color w:val="666666"/>
          <w:sz w:val="27"/>
          <w:szCs w:val="27"/>
          <w:shd w:val="clear" w:color="auto" w:fill="FFFFFF"/>
        </w:rPr>
        <w:t>的</w:t>
      </w:r>
      <w:r w:rsidRPr="006B3A97">
        <w:rPr>
          <w:rFonts w:hint="eastAsia"/>
          <w:sz w:val="30"/>
          <w:szCs w:val="30"/>
        </w:rPr>
        <w:t>实验室超纯水机制出来</w:t>
      </w:r>
      <w:r w:rsidRPr="006B3A97">
        <w:rPr>
          <w:rFonts w:ascii="microsoft yahei" w:hAnsi="microsoft yahei"/>
          <w:color w:val="666666"/>
          <w:sz w:val="30"/>
          <w:szCs w:val="30"/>
          <w:shd w:val="clear" w:color="auto" w:fill="FFFFFF"/>
        </w:rPr>
        <w:t>的水都能饮用。</w:t>
      </w:r>
    </w:p>
    <w:sectPr w:rsidR="00D11F7A" w:rsidRPr="006B3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F7A" w:rsidRDefault="00D11F7A" w:rsidP="006B3A97">
      <w:r>
        <w:separator/>
      </w:r>
    </w:p>
  </w:endnote>
  <w:endnote w:type="continuationSeparator" w:id="1">
    <w:p w:rsidR="00D11F7A" w:rsidRDefault="00D11F7A" w:rsidP="006B3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F7A" w:rsidRDefault="00D11F7A" w:rsidP="006B3A97">
      <w:r>
        <w:separator/>
      </w:r>
    </w:p>
  </w:footnote>
  <w:footnote w:type="continuationSeparator" w:id="1">
    <w:p w:rsidR="00D11F7A" w:rsidRDefault="00D11F7A" w:rsidP="006B3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A97"/>
    <w:rsid w:val="006B3A97"/>
    <w:rsid w:val="00AA6538"/>
    <w:rsid w:val="00D1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A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A9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B3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2019-04-23T07:17:00Z</dcterms:created>
  <dcterms:modified xsi:type="dcterms:W3CDTF">2019-04-23T07:29:00Z</dcterms:modified>
</cp:coreProperties>
</file>