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30"/>
        <w:gridCol w:w="776"/>
      </w:tblGrid>
      <w:tr w:rsidR="00584361" w:rsidRPr="00584361">
        <w:trPr>
          <w:trHeight w:val="330"/>
          <w:tblCellSpacing w:w="0" w:type="dxa"/>
          <w:jc w:val="center"/>
        </w:trPr>
        <w:tc>
          <w:tcPr>
            <w:tcW w:w="180" w:type="dxa"/>
            <w:shd w:val="clear" w:color="auto" w:fill="EBEBEB"/>
            <w:vAlign w:val="center"/>
            <w:hideMark/>
          </w:tcPr>
          <w:p w:rsidR="00584361" w:rsidRP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sz w:val="18"/>
                <w:szCs w:val="18"/>
              </w:rPr>
              <w:drawing>
                <wp:inline distT="0" distB="0" distL="0" distR="0">
                  <wp:extent cx="4762500" cy="3429000"/>
                  <wp:effectExtent l="19050" t="0" r="0" b="0"/>
                  <wp:docPr id="2" name="图片 1" descr="H44F-10S旋启式止回阀FR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44F-10S旋启式止回阀FRPP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bCs/>
                <w:sz w:val="18"/>
              </w:rPr>
            </w:pPr>
          </w:p>
          <w:p w:rsidR="00584361" w:rsidRPr="00584361" w:rsidRDefault="00584361" w:rsidP="00584361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hyperlink r:id="rId7" w:history="1">
              <w:r w:rsidRPr="00584361">
                <w:rPr>
                  <w:rFonts w:ascii="宋体" w:eastAsia="宋体" w:hAnsi="宋体" w:cs="宋体"/>
                  <w:b/>
                  <w:bCs/>
                  <w:color w:val="666666"/>
                  <w:sz w:val="18"/>
                </w:rPr>
                <w:t>H44X-10S旋启式止回阀</w:t>
              </w:r>
            </w:hyperlink>
            <w:r w:rsidRPr="00584361">
              <w:rPr>
                <w:rFonts w:ascii="宋体" w:eastAsia="宋体" w:hAnsi="宋体" w:cs="宋体"/>
                <w:sz w:val="18"/>
                <w:szCs w:val="18"/>
              </w:rPr>
              <w:t>的详细资料：</w:t>
            </w:r>
          </w:p>
        </w:tc>
      </w:tr>
    </w:tbl>
    <w:p w:rsidR="00584361" w:rsidRPr="00584361" w:rsidRDefault="00584361" w:rsidP="00584361">
      <w:pPr>
        <w:adjustRightInd/>
        <w:snapToGrid/>
        <w:spacing w:after="0"/>
        <w:rPr>
          <w:rFonts w:ascii="宋体" w:eastAsia="宋体" w:hAnsi="宋体" w:cs="宋体"/>
          <w:vanish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56"/>
      </w:tblGrid>
      <w:tr w:rsidR="00584361" w:rsidRPr="005843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4361" w:rsidRPr="00584361" w:rsidRDefault="00584361" w:rsidP="0058436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84361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584361" w:rsidRPr="00584361" w:rsidRDefault="00584361" w:rsidP="0058436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hyperlink r:id="rId8" w:history="1">
              <w:r w:rsidRPr="00584361">
                <w:rPr>
                  <w:rFonts w:ascii="宋体" w:eastAsia="宋体" w:hAnsi="宋体" w:cs="宋体"/>
                  <w:color w:val="666666"/>
                  <w:sz w:val="18"/>
                </w:rPr>
                <w:t>H44X-10S塑料止回阀</w:t>
              </w:r>
            </w:hyperlink>
          </w:p>
          <w:p w:rsidR="00584361" w:rsidRPr="00584361" w:rsidRDefault="00584361" w:rsidP="0058436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84361">
              <w:rPr>
                <w:rFonts w:ascii="宋体" w:eastAsia="宋体" w:hAnsi="宋体" w:cs="宋体"/>
                <w:sz w:val="18"/>
                <w:szCs w:val="18"/>
              </w:rPr>
              <w:t>产品特点：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  <w:t>(1)工作压力高：各种材质在常温下工作压力分别可达1.0Mpa.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  <w:t>(2)使用温度广：PPR的使用温度为-20℃~+70℃；PP的使用温度为-20℃~+95℃；GFRPP的使用温度-20℃~+120℃。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  <w:t>(3)抗冲性能好：PPR、GFRPP具有较高的机械强度和耐冲击性。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  <w:t>(4)液体流动阻力小：产品内壁光滑，摩擦系数小，输送效率高。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  <w:t>(5)化学性能优：本产品无毒、无味、耐酸碱、耐腐蚀，使用范围广。PPR主要用于食品、饮料、自来水、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  <w:t>纯净水等具有卫生要求的液体管道及设备，也可用于腐蚀性小的液体管道及设备；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  <w:t>PP、GFRPP主要用于腐蚀性较大的强酸、强碱及混合酸的液(气)体流通。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  <w:t xml:space="preserve">(6)安装方便、密封性好：本产品质轻，采用粘接或焊接，管件齐全，施工简便，密封性好，劳动强度小 </w:t>
            </w:r>
            <w:r w:rsidRPr="00584361">
              <w:rPr>
                <w:rFonts w:ascii="宋体" w:eastAsia="宋体" w:hAnsi="宋体" w:cs="宋体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981825" cy="8353425"/>
                  <wp:effectExtent l="19050" t="0" r="9525" b="0"/>
                  <wp:docPr id="1" name="图片 1" descr="http://img1.hbzhan.com/MTEditor/20090325/633735941938696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hbzhan.com/MTEditor/20090325/633735941938696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835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9A" w:rsidRDefault="000E399A" w:rsidP="00584361">
      <w:pPr>
        <w:spacing w:after="0"/>
      </w:pPr>
      <w:r>
        <w:separator/>
      </w:r>
    </w:p>
  </w:endnote>
  <w:endnote w:type="continuationSeparator" w:id="0">
    <w:p w:rsidR="000E399A" w:rsidRDefault="000E399A" w:rsidP="005843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9A" w:rsidRDefault="000E399A" w:rsidP="00584361">
      <w:pPr>
        <w:spacing w:after="0"/>
      </w:pPr>
      <w:r>
        <w:separator/>
      </w:r>
    </w:p>
  </w:footnote>
  <w:footnote w:type="continuationSeparator" w:id="0">
    <w:p w:rsidR="000E399A" w:rsidRDefault="000E399A" w:rsidP="005843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4361"/>
    <w:rsid w:val="000E399A"/>
    <w:rsid w:val="00323B43"/>
    <w:rsid w:val="003353E4"/>
    <w:rsid w:val="003D37D8"/>
    <w:rsid w:val="004358AB"/>
    <w:rsid w:val="00483BB3"/>
    <w:rsid w:val="005718E9"/>
    <w:rsid w:val="00584361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3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3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3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361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4361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5843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8436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8436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43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gquanv.com/zhoubutong-ParentList-1817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hengquanv.com/zhoubutong-ParentList-1817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2012-04-23T01:06:00Z</dcterms:created>
  <dcterms:modified xsi:type="dcterms:W3CDTF">2012-04-23T01:07:00Z</dcterms:modified>
</cp:coreProperties>
</file>