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DF" w:rsidRDefault="005366DF" w:rsidP="005366DF">
      <w:pPr>
        <w:jc w:val="center"/>
        <w:rPr>
          <w:rFonts w:hint="eastAsia"/>
        </w:rPr>
      </w:pPr>
      <w:r w:rsidRPr="005366DF">
        <w:rPr>
          <w:rFonts w:hint="eastAsia"/>
        </w:rPr>
        <w:t>电子万能试验机与液压万能试验机有什么区别？</w:t>
      </w:r>
    </w:p>
    <w:p w:rsidR="005A27E8" w:rsidRDefault="005A27E8" w:rsidP="005366DF">
      <w:pPr>
        <w:jc w:val="center"/>
      </w:pPr>
      <w:r>
        <w:rPr>
          <w:noProof/>
        </w:rPr>
        <w:drawing>
          <wp:inline distT="0" distB="0" distL="0" distR="0">
            <wp:extent cx="4333875" cy="5778152"/>
            <wp:effectExtent l="19050" t="0" r="9525" b="0"/>
            <wp:docPr id="1" name="图片 0" descr="GNT600微机控制电子万能试验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T600微机控制电子万能试验机.jpg"/>
                    <pic:cNvPicPr/>
                  </pic:nvPicPr>
                  <pic:blipFill>
                    <a:blip r:embed="rId6" cstate="print"/>
                    <a:stretch>
                      <a:fillRect/>
                    </a:stretch>
                  </pic:blipFill>
                  <pic:spPr>
                    <a:xfrm>
                      <a:off x="0" y="0"/>
                      <a:ext cx="4335441" cy="5780240"/>
                    </a:xfrm>
                    <a:prstGeom prst="rect">
                      <a:avLst/>
                    </a:prstGeom>
                  </pic:spPr>
                </pic:pic>
              </a:graphicData>
            </a:graphic>
          </wp:inline>
        </w:drawing>
      </w:r>
    </w:p>
    <w:p w:rsidR="00A24F91" w:rsidRDefault="005366DF" w:rsidP="00A24F91">
      <w:pPr>
        <w:rPr>
          <w:rFonts w:hint="eastAsia"/>
        </w:rPr>
      </w:pPr>
      <w:r>
        <w:rPr>
          <w:rFonts w:hint="eastAsia"/>
        </w:rPr>
        <w:t>一、从原理上来讲：</w:t>
      </w:r>
      <w:r w:rsidR="00A24F91">
        <w:rPr>
          <w:rFonts w:hint="eastAsia"/>
        </w:rPr>
        <w:t>电子万能试验机采用</w:t>
      </w:r>
      <w:r>
        <w:rPr>
          <w:rFonts w:hint="eastAsia"/>
        </w:rPr>
        <w:t>普通电机或</w:t>
      </w:r>
      <w:r w:rsidR="00A24F91">
        <w:rPr>
          <w:rFonts w:hint="eastAsia"/>
        </w:rPr>
        <w:t>伺服驱动电机，</w:t>
      </w:r>
      <w:r w:rsidR="00407719">
        <w:rPr>
          <w:rFonts w:hint="eastAsia"/>
        </w:rPr>
        <w:t>采用皮带轮或链条</w:t>
      </w:r>
      <w:r w:rsidR="00F74F0A">
        <w:rPr>
          <w:rFonts w:hint="eastAsia"/>
        </w:rPr>
        <w:t>传动，带动横梁或拉压弯等夹具运动，对试样进行相应测试，然后将数据（力量、位移、时间、伸长量等）通过指针显示或传输到液晶屏或电脑显示器显示。</w:t>
      </w:r>
      <w:r w:rsidR="00A24F91">
        <w:rPr>
          <w:rFonts w:hint="eastAsia"/>
        </w:rPr>
        <w:t>一般最大力值是</w:t>
      </w:r>
      <w:r w:rsidR="00A24F91">
        <w:rPr>
          <w:rFonts w:hint="eastAsia"/>
        </w:rPr>
        <w:t>5</w:t>
      </w:r>
      <w:r w:rsidR="00A24F91">
        <w:rPr>
          <w:rFonts w:hint="eastAsia"/>
        </w:rPr>
        <w:t>吨，</w:t>
      </w:r>
      <w:r>
        <w:rPr>
          <w:rFonts w:hint="eastAsia"/>
        </w:rPr>
        <w:t>经验丰富的实力较好的厂家可以做到</w:t>
      </w:r>
      <w:r>
        <w:rPr>
          <w:rFonts w:hint="eastAsia"/>
        </w:rPr>
        <w:t>30</w:t>
      </w:r>
      <w:r>
        <w:rPr>
          <w:rFonts w:hint="eastAsia"/>
        </w:rPr>
        <w:t>吨甚至</w:t>
      </w:r>
      <w:r>
        <w:rPr>
          <w:rFonts w:hint="eastAsia"/>
        </w:rPr>
        <w:t>60</w:t>
      </w:r>
      <w:r>
        <w:rPr>
          <w:rFonts w:hint="eastAsia"/>
        </w:rPr>
        <w:t>吨。</w:t>
      </w:r>
      <w:r w:rsidR="00A24F91">
        <w:rPr>
          <w:rFonts w:hint="eastAsia"/>
        </w:rPr>
        <w:t>适用于非金属材料（塑料，木材，塑钢等）</w:t>
      </w:r>
      <w:r>
        <w:rPr>
          <w:rFonts w:hint="eastAsia"/>
        </w:rPr>
        <w:t>及金属材料</w:t>
      </w:r>
      <w:r w:rsidR="00A24F91">
        <w:rPr>
          <w:rFonts w:hint="eastAsia"/>
        </w:rPr>
        <w:t>的拉伸、压缩、断裂伸长率、环刚度等试验。</w:t>
      </w:r>
    </w:p>
    <w:p w:rsidR="0046227C" w:rsidRDefault="0046227C" w:rsidP="00A24F91">
      <w:r>
        <w:rPr>
          <w:noProof/>
        </w:rPr>
        <w:lastRenderedPageBreak/>
        <w:drawing>
          <wp:inline distT="0" distB="0" distL="0" distR="0">
            <wp:extent cx="5274310" cy="3956050"/>
            <wp:effectExtent l="19050" t="0" r="2540" b="0"/>
            <wp:docPr id="3" name="图片 2" descr="单柱台式拉力试验机Instron 3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单柱台式拉力试验机Instron 3340.jpg"/>
                    <pic:cNvPicPr/>
                  </pic:nvPicPr>
                  <pic:blipFill>
                    <a:blip r:embed="rId7"/>
                    <a:stretch>
                      <a:fillRect/>
                    </a:stretch>
                  </pic:blipFill>
                  <pic:spPr>
                    <a:xfrm>
                      <a:off x="0" y="0"/>
                      <a:ext cx="5274310" cy="3956050"/>
                    </a:xfrm>
                    <a:prstGeom prst="rect">
                      <a:avLst/>
                    </a:prstGeom>
                  </pic:spPr>
                </pic:pic>
              </a:graphicData>
            </a:graphic>
          </wp:inline>
        </w:drawing>
      </w:r>
    </w:p>
    <w:p w:rsidR="005675D0" w:rsidRDefault="00A24F91" w:rsidP="00A24F91">
      <w:r>
        <w:rPr>
          <w:rFonts w:hint="eastAsia"/>
        </w:rPr>
        <w:t>而液压万能试验机是采用机器带动液压传动，使作用力增大，一般都是</w:t>
      </w:r>
      <w:r>
        <w:rPr>
          <w:rFonts w:hint="eastAsia"/>
        </w:rPr>
        <w:t>30</w:t>
      </w:r>
      <w:r>
        <w:rPr>
          <w:rFonts w:hint="eastAsia"/>
        </w:rPr>
        <w:t>吨以上的力值，适用于钢铁等材料的拉伸、压缩等试验。</w:t>
      </w:r>
      <w:r w:rsidR="00F74F0A">
        <w:rPr>
          <w:rFonts w:hint="eastAsia"/>
        </w:rPr>
        <w:t>通常液压万能试验机的数据也是通过处理有显示屏或电脑显示器显示，其电机为伺服电机，所以液压万能试验机有人也叫做电液伺服万能试验机。</w:t>
      </w:r>
    </w:p>
    <w:p w:rsidR="00B52590" w:rsidRDefault="005366DF" w:rsidP="00A24F91">
      <w:pPr>
        <w:rPr>
          <w:rFonts w:hint="eastAsia"/>
        </w:rPr>
      </w:pPr>
      <w:r>
        <w:rPr>
          <w:rFonts w:hint="eastAsia"/>
        </w:rPr>
        <w:t>二、</w:t>
      </w:r>
      <w:r w:rsidR="00F74F0A">
        <w:rPr>
          <w:rFonts w:hint="eastAsia"/>
        </w:rPr>
        <w:t>从结构上来讲：</w:t>
      </w:r>
      <w:r w:rsidR="00B52590">
        <w:rPr>
          <w:rFonts w:hint="eastAsia"/>
        </w:rPr>
        <w:t>电子万能试验机有单柱型和双柱型、台式和落地式、立式和卧式、单空间和双空间等之分。液压万能试验机有双柱型和四柱型、单空间和双空间之分</w:t>
      </w:r>
    </w:p>
    <w:p w:rsidR="004F7DAF" w:rsidRDefault="004F7DAF" w:rsidP="00A24F91">
      <w:pPr>
        <w:rPr>
          <w:rFonts w:hint="eastAsia"/>
        </w:rPr>
      </w:pPr>
      <w:r>
        <w:rPr>
          <w:rFonts w:hint="eastAsia"/>
          <w:noProof/>
        </w:rPr>
        <w:drawing>
          <wp:inline distT="0" distB="0" distL="0" distR="0">
            <wp:extent cx="5274310" cy="3164840"/>
            <wp:effectExtent l="19050" t="0" r="2540" b="0"/>
            <wp:docPr id="5" name="图片 4" descr="qian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an_副本.jpg"/>
                    <pic:cNvPicPr/>
                  </pic:nvPicPr>
                  <pic:blipFill>
                    <a:blip r:embed="rId8" cstate="print"/>
                    <a:stretch>
                      <a:fillRect/>
                    </a:stretch>
                  </pic:blipFill>
                  <pic:spPr>
                    <a:xfrm>
                      <a:off x="0" y="0"/>
                      <a:ext cx="5274310" cy="3164840"/>
                    </a:xfrm>
                    <a:prstGeom prst="rect">
                      <a:avLst/>
                    </a:prstGeom>
                  </pic:spPr>
                </pic:pic>
              </a:graphicData>
            </a:graphic>
          </wp:inline>
        </w:drawing>
      </w:r>
    </w:p>
    <w:p w:rsidR="004F7DAF" w:rsidRPr="00B52590" w:rsidRDefault="004F7DAF" w:rsidP="00A24F91">
      <w:r>
        <w:rPr>
          <w:noProof/>
        </w:rPr>
        <w:lastRenderedPageBreak/>
        <w:drawing>
          <wp:inline distT="0" distB="0" distL="0" distR="0">
            <wp:extent cx="2847975" cy="4544983"/>
            <wp:effectExtent l="19050" t="0" r="9525" b="0"/>
            <wp:docPr id="4" name="图片 3" descr="GNT1000Y-P微机控制电液伺服万能试验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T1000Y-P微机控制电液伺服万能试验机.jpg"/>
                    <pic:cNvPicPr/>
                  </pic:nvPicPr>
                  <pic:blipFill>
                    <a:blip r:embed="rId9"/>
                    <a:stretch>
                      <a:fillRect/>
                    </a:stretch>
                  </pic:blipFill>
                  <pic:spPr>
                    <a:xfrm>
                      <a:off x="0" y="0"/>
                      <a:ext cx="2851996" cy="4551399"/>
                    </a:xfrm>
                    <a:prstGeom prst="rect">
                      <a:avLst/>
                    </a:prstGeom>
                  </pic:spPr>
                </pic:pic>
              </a:graphicData>
            </a:graphic>
          </wp:inline>
        </w:drawing>
      </w:r>
    </w:p>
    <w:p w:rsidR="005366DF" w:rsidRDefault="00B52590" w:rsidP="00A24F91">
      <w:r>
        <w:rPr>
          <w:rFonts w:hint="eastAsia"/>
        </w:rPr>
        <w:t>三、</w:t>
      </w:r>
      <w:r w:rsidR="005366DF">
        <w:rPr>
          <w:rFonts w:hint="eastAsia"/>
        </w:rPr>
        <w:t>从性能上来讲：</w:t>
      </w:r>
      <w:r>
        <w:rPr>
          <w:rFonts w:hint="eastAsia"/>
        </w:rPr>
        <w:t>同等配置（机架、螺杆、同类电机、编码器等）</w:t>
      </w:r>
      <w:r w:rsidR="005366DF">
        <w:rPr>
          <w:rFonts w:hint="eastAsia"/>
        </w:rPr>
        <w:t>电子万能试验机结构比液压万能试验机更简单、使用维护更方便、精度</w:t>
      </w:r>
      <w:r>
        <w:rPr>
          <w:rFonts w:hint="eastAsia"/>
        </w:rPr>
        <w:t>更高。</w:t>
      </w:r>
    </w:p>
    <w:p w:rsidR="000B3500" w:rsidRDefault="00B52590" w:rsidP="00A24F91">
      <w:r>
        <w:rPr>
          <w:rFonts w:hint="eastAsia"/>
        </w:rPr>
        <w:t>四</w:t>
      </w:r>
      <w:r w:rsidR="000B3500">
        <w:rPr>
          <w:rFonts w:hint="eastAsia"/>
        </w:rPr>
        <w:t>、从价格来讲：同吨位电子万能试验机价格高于液压万能试验机价格很多。</w:t>
      </w:r>
    </w:p>
    <w:p w:rsidR="00BB3519" w:rsidRPr="00BB3519" w:rsidRDefault="00BB3519" w:rsidP="00A24F91">
      <w:r>
        <w:rPr>
          <w:noProof/>
        </w:rPr>
        <w:drawing>
          <wp:inline distT="0" distB="0" distL="0" distR="0">
            <wp:extent cx="5274310" cy="3164840"/>
            <wp:effectExtent l="19050" t="0" r="2540" b="0"/>
            <wp:docPr id="2" name="图片 1" descr="qian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an_副本.jpg"/>
                    <pic:cNvPicPr/>
                  </pic:nvPicPr>
                  <pic:blipFill>
                    <a:blip r:embed="rId8" cstate="print"/>
                    <a:stretch>
                      <a:fillRect/>
                    </a:stretch>
                  </pic:blipFill>
                  <pic:spPr>
                    <a:xfrm>
                      <a:off x="0" y="0"/>
                      <a:ext cx="5274310" cy="3164840"/>
                    </a:xfrm>
                    <a:prstGeom prst="rect">
                      <a:avLst/>
                    </a:prstGeom>
                  </pic:spPr>
                </pic:pic>
              </a:graphicData>
            </a:graphic>
          </wp:inline>
        </w:drawing>
      </w:r>
    </w:p>
    <w:sectPr w:rsidR="00BB3519" w:rsidRPr="00BB3519" w:rsidSect="00567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58F" w:rsidRDefault="0065158F" w:rsidP="00A24F91">
      <w:r>
        <w:separator/>
      </w:r>
    </w:p>
  </w:endnote>
  <w:endnote w:type="continuationSeparator" w:id="0">
    <w:p w:rsidR="0065158F" w:rsidRDefault="0065158F" w:rsidP="00A24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58F" w:rsidRDefault="0065158F" w:rsidP="00A24F91">
      <w:r>
        <w:separator/>
      </w:r>
    </w:p>
  </w:footnote>
  <w:footnote w:type="continuationSeparator" w:id="0">
    <w:p w:rsidR="0065158F" w:rsidRDefault="0065158F" w:rsidP="00A24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4F91"/>
    <w:rsid w:val="000B3500"/>
    <w:rsid w:val="000C1A4A"/>
    <w:rsid w:val="00291B27"/>
    <w:rsid w:val="002F08BC"/>
    <w:rsid w:val="00407719"/>
    <w:rsid w:val="0046227C"/>
    <w:rsid w:val="004F7DAF"/>
    <w:rsid w:val="005366DF"/>
    <w:rsid w:val="005675D0"/>
    <w:rsid w:val="005A27E8"/>
    <w:rsid w:val="00643180"/>
    <w:rsid w:val="0065158F"/>
    <w:rsid w:val="00742644"/>
    <w:rsid w:val="00857577"/>
    <w:rsid w:val="00A03BC3"/>
    <w:rsid w:val="00A24F91"/>
    <w:rsid w:val="00B52590"/>
    <w:rsid w:val="00BB3519"/>
    <w:rsid w:val="00D33469"/>
    <w:rsid w:val="00E66DD8"/>
    <w:rsid w:val="00F74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F91"/>
    <w:rPr>
      <w:sz w:val="18"/>
      <w:szCs w:val="18"/>
    </w:rPr>
  </w:style>
  <w:style w:type="paragraph" w:styleId="a4">
    <w:name w:val="footer"/>
    <w:basedOn w:val="a"/>
    <w:link w:val="Char0"/>
    <w:uiPriority w:val="99"/>
    <w:semiHidden/>
    <w:unhideWhenUsed/>
    <w:rsid w:val="00A24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F91"/>
    <w:rPr>
      <w:sz w:val="18"/>
      <w:szCs w:val="18"/>
    </w:rPr>
  </w:style>
  <w:style w:type="paragraph" w:styleId="a5">
    <w:name w:val="Balloon Text"/>
    <w:basedOn w:val="a"/>
    <w:link w:val="Char1"/>
    <w:uiPriority w:val="99"/>
    <w:semiHidden/>
    <w:unhideWhenUsed/>
    <w:rsid w:val="00BB3519"/>
    <w:rPr>
      <w:sz w:val="18"/>
      <w:szCs w:val="18"/>
    </w:rPr>
  </w:style>
  <w:style w:type="character" w:customStyle="1" w:styleId="Char1">
    <w:name w:val="批注框文本 Char"/>
    <w:basedOn w:val="a0"/>
    <w:link w:val="a5"/>
    <w:uiPriority w:val="99"/>
    <w:semiHidden/>
    <w:rsid w:val="00BB35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电子万能试验机与液压万能试验机比较</dc:title>
  <dc:subject>电子万能试验机、液压万能试验机</dc:subject>
  <dc:creator>yangbo</dc:creator>
  <cp:keywords>材料试验机、电子万能试验机、液压万能试验机</cp:keywords>
  <dc:description>手机：13301768379，固话：021-36400739，QQ：1014490756  上海铸金专业供应：力学与环境实验仪器（试验机、硬度计、试验箱）成分或元素分析仪（各种谱仪、光度计），气体元素分析仪（碳硫、氧氮氢、碳水、表面碳、碳氢硫、热差），显微与制样（金相显微镜、电子显微镜、金相制样机）</dc:description>
  <cp:lastModifiedBy>yangbo</cp:lastModifiedBy>
  <cp:revision>10</cp:revision>
  <dcterms:created xsi:type="dcterms:W3CDTF">2014-03-11T02:40:00Z</dcterms:created>
  <dcterms:modified xsi:type="dcterms:W3CDTF">2014-03-11T03:56:00Z</dcterms:modified>
  <cp:category>材料试验机</cp:category>
</cp:coreProperties>
</file>