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0536D4" w:rsidRPr="000536D4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536D4" w:rsidRPr="000536D4" w:rsidRDefault="000536D4" w:rsidP="000536D4">
            <w:pPr>
              <w:widowControl/>
              <w:spacing w:line="30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36D4" w:rsidRPr="000536D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970"/>
              <w:gridCol w:w="4530"/>
            </w:tblGrid>
            <w:tr w:rsidR="000536D4" w:rsidRPr="000536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eastAsia="宋体" w:hAnsi="ˎ̥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590675" cy="209550"/>
                        <wp:effectExtent l="19050" t="0" r="9525" b="0"/>
                        <wp:docPr id="1" name="图片 1" descr="http://www.beite-nt.com/bt/sys_manage/product/editor/UploadFile/200777116479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eite-nt.com/bt/sys_manage/product/editor/UploadFile/200777116479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      RML(W)-B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型空气幕用在门厅进行采暖，其利用热空气幕喷射出热气流阻止室外的冷空气进入室内，尤其适合于人员出入频繁，大门需要经常开启的场所，是目前理想的门厅采暖设备。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      RML(W)-B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型空气</w:t>
                  </w:r>
                  <w:proofErr w:type="gramStart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幕采用热煤</w:t>
                  </w:r>
                  <w:proofErr w:type="gramEnd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为蒸汽的热交换器，集风导流罩配有外转子低噪音的离心风机，其为三线交流电机。分为立式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RML-B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和卧式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RMW-B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两种，当门上框至天花板的高度超过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1.2m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时选立式；当门上框的高度低于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1.2m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时选用卧式。</w:t>
                  </w:r>
                </w:p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eastAsia="宋体" w:hAnsi="ˎ̥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495425" cy="209550"/>
                        <wp:effectExtent l="19050" t="0" r="9525" b="0"/>
                        <wp:docPr id="2" name="图片 2" descr="http://www.beite-nt.com/bt/sys_manage/product/editor/UploadFile/200777117179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eite-nt.com/bt/sys_manage/product/editor/UploadFile/200777117179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36D4" w:rsidRPr="000536D4" w:rsidRDefault="000536D4" w:rsidP="000536D4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eastAsia="宋体" w:hAnsi="ˎ̥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00" cy="1781175"/>
                        <wp:effectExtent l="19050" t="0" r="0" b="0"/>
                        <wp:docPr id="3" name="图片 3" descr="http://www.beite-nt.com/bt/sys_manage/product/editor/UploadFile/2007771054327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beite-nt.com/bt/sys_manage/product/editor/UploadFile/2007771054327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36D4" w:rsidRPr="000536D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36D4" w:rsidRPr="000536D4" w:rsidRDefault="000536D4" w:rsidP="000536D4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 xml:space="preserve">      </w:t>
                  </w:r>
                  <w:r w:rsidRPr="000536D4">
                    <w:rPr>
                      <w:rFonts w:ascii="Verdana" w:eastAsia="宋体" w:hAnsi="Verdana" w:cs="宋体"/>
                      <w:color w:val="FF0000"/>
                      <w:kern w:val="0"/>
                      <w:sz w:val="18"/>
                      <w:szCs w:val="18"/>
                    </w:rPr>
                    <w:t>1</w:t>
                  </w:r>
                  <w:r w:rsidRPr="000536D4">
                    <w:rPr>
                      <w:rFonts w:ascii="Verdana" w:eastAsia="宋体" w:hAnsi="Verdana" w:cs="宋体"/>
                      <w:color w:val="FF0000"/>
                      <w:kern w:val="0"/>
                      <w:sz w:val="18"/>
                      <w:szCs w:val="18"/>
                    </w:rPr>
                    <w:t>、热效率高：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由于具有较高的传热系数，散热量大，使得热量传递易于进行。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      </w:t>
                  </w:r>
                  <w:r w:rsidRPr="000536D4">
                    <w:rPr>
                      <w:rFonts w:ascii="Verdana" w:eastAsia="宋体" w:hAnsi="Verdana" w:cs="宋体"/>
                      <w:color w:val="FF0000"/>
                      <w:kern w:val="0"/>
                      <w:sz w:val="18"/>
                      <w:szCs w:val="18"/>
                    </w:rPr>
                    <w:t>2</w:t>
                  </w:r>
                  <w:r w:rsidRPr="000536D4">
                    <w:rPr>
                      <w:rFonts w:ascii="Verdana" w:eastAsia="宋体" w:hAnsi="Verdana" w:cs="宋体"/>
                      <w:color w:val="FF0000"/>
                      <w:kern w:val="0"/>
                      <w:sz w:val="18"/>
                      <w:szCs w:val="18"/>
                    </w:rPr>
                    <w:t>、空气射流稳定：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本空气</w:t>
                  </w:r>
                  <w:proofErr w:type="gramStart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幕采用</w:t>
                  </w:r>
                  <w:proofErr w:type="gramEnd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了集风导流罩，具有稳定空气流的作用。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      </w:t>
                  </w:r>
                  <w:r w:rsidRPr="000536D4">
                    <w:rPr>
                      <w:rFonts w:ascii="Verdana" w:eastAsia="宋体" w:hAnsi="Verdana" w:cs="宋体"/>
                      <w:color w:val="FF0000"/>
                      <w:kern w:val="0"/>
                      <w:sz w:val="18"/>
                      <w:szCs w:val="18"/>
                    </w:rPr>
                    <w:t>3</w:t>
                  </w:r>
                  <w:r w:rsidRPr="000536D4">
                    <w:rPr>
                      <w:rFonts w:ascii="Verdana" w:eastAsia="宋体" w:hAnsi="Verdana" w:cs="宋体"/>
                      <w:color w:val="FF0000"/>
                      <w:kern w:val="0"/>
                      <w:sz w:val="18"/>
                      <w:szCs w:val="18"/>
                    </w:rPr>
                    <w:t>、噪音小：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选用了低噪音的</w:t>
                  </w:r>
                  <w:proofErr w:type="gramStart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的</w:t>
                  </w:r>
                  <w:proofErr w:type="gramEnd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离心风机，最大程度降低风机的噪音。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      </w:t>
                  </w:r>
                  <w:r w:rsidRPr="000536D4">
                    <w:rPr>
                      <w:rFonts w:ascii="Verdana" w:eastAsia="宋体" w:hAnsi="Verdana" w:cs="宋体"/>
                      <w:color w:val="FF0000"/>
                      <w:kern w:val="0"/>
                      <w:sz w:val="18"/>
                      <w:szCs w:val="18"/>
                    </w:rPr>
                    <w:t>4</w:t>
                  </w:r>
                  <w:r w:rsidRPr="000536D4">
                    <w:rPr>
                      <w:rFonts w:ascii="Verdana" w:eastAsia="宋体" w:hAnsi="Verdana" w:cs="宋体"/>
                      <w:color w:val="FF0000"/>
                      <w:kern w:val="0"/>
                      <w:sz w:val="18"/>
                      <w:szCs w:val="18"/>
                    </w:rPr>
                    <w:t>、安装维护简单：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只需将机组用螺栓固定在横梁上，无须采用其他的固定设施。</w:t>
                  </w:r>
                </w:p>
              </w:tc>
            </w:tr>
            <w:tr w:rsidR="000536D4" w:rsidRPr="000536D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eastAsia="宋体" w:hAnsi="ˎ̥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609725" cy="247650"/>
                        <wp:effectExtent l="19050" t="0" r="9525" b="0"/>
                        <wp:docPr id="4" name="图片 4" descr="http://www.beite-nt.com/bt/sys_manage/product/editor/UploadFile/200777119519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beite-nt.com/bt/sys_manage/product/editor/UploadFile/200777119519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      1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、本机组应采用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＃槽钢做横梁，将机组紧固在横梁上。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      2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、每台机组应采用阀门，独自调节。多台机组运转时，其管路必须是并联接法。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      3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、要求供</w:t>
                  </w:r>
                  <w:proofErr w:type="gramStart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汽压力</w:t>
                  </w:r>
                  <w:proofErr w:type="gramEnd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在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0.5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～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6Kg/cm2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。严寒地区使用运转时，应将管路</w:t>
                  </w:r>
                  <w:proofErr w:type="gramStart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做保</w:t>
                  </w:r>
                  <w:proofErr w:type="gramEnd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温处理。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      4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、安装前检查并清理管路杂物，以防杂物堵塞管道。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      5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、风机运转时，若有声音异常，或有臭味、冒烟时应立即停机，切断电源，检查风机，待查明原因，排除故障后再开机工作。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      6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、本机在正常工作的条件下，风机运转半年，即应更换一次润滑脂，每年不得少于一次。更换新油脂时，应先将轴承内洗净，然后注入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＃</w:t>
                  </w:r>
                  <w:proofErr w:type="gramStart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钙钠基润滑油</w:t>
                  </w:r>
                  <w:proofErr w:type="gramEnd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SYB/40-59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，加油量不超过</w:t>
                  </w:r>
                  <w:proofErr w:type="gramStart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轴承室</w:t>
                  </w:r>
                  <w:proofErr w:type="gramEnd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的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2/3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空间。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      7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、为延长风机使用寿命，热风幕工作时，要先启动风机，后供热；热风幕停止工作时，先停止供热，再停风机。不得采用只供热，不启动风机的工作方法。</w:t>
                  </w:r>
                </w:p>
              </w:tc>
            </w:tr>
            <w:tr w:rsidR="000536D4" w:rsidRPr="000536D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宋体" w:hAnsi="Verdana" w:cs="宋体"/>
                      <w:b/>
                      <w:bCs/>
                      <w:noProof/>
                      <w:color w:val="000000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371600" cy="247650"/>
                        <wp:effectExtent l="19050" t="0" r="0" b="0"/>
                        <wp:docPr id="5" name="图片 5" descr="http://www.beite-nt.com/bt/sys_manage/product/editor/UploadFile/2007771110594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eite-nt.com/bt/sys_manage/product/editor/UploadFile/2007771110594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立式</w:t>
                  </w: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RML-B</w:t>
                  </w: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型空气幕</w:t>
                  </w:r>
                </w:p>
                <w:tbl>
                  <w:tblPr>
                    <w:tblW w:w="9750" w:type="dxa"/>
                    <w:jc w:val="center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8"/>
                    <w:gridCol w:w="767"/>
                    <w:gridCol w:w="690"/>
                    <w:gridCol w:w="539"/>
                    <w:gridCol w:w="568"/>
                    <w:gridCol w:w="252"/>
                    <w:gridCol w:w="539"/>
                    <w:gridCol w:w="554"/>
                    <w:gridCol w:w="489"/>
                    <w:gridCol w:w="489"/>
                    <w:gridCol w:w="648"/>
                    <w:gridCol w:w="489"/>
                    <w:gridCol w:w="648"/>
                    <w:gridCol w:w="489"/>
                    <w:gridCol w:w="648"/>
                    <w:gridCol w:w="489"/>
                    <w:gridCol w:w="648"/>
                    <w:gridCol w:w="546"/>
                  </w:tblGrid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型号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规格</w:t>
                        </w:r>
                      </w:p>
                    </w:tc>
                    <w:tc>
                      <w:tcPr>
                        <w:tcW w:w="525" w:type="dxa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电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机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功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率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KW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风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机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数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（台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管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排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数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</w:p>
                    </w:tc>
                    <w:tc>
                      <w:tcPr>
                        <w:tcW w:w="525" w:type="dxa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空气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初温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空气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流量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m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出口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风速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m/s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P=1Kg/cm²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表压力）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P=2Kg/cm²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表压力）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P=3Kg/cm²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表压力）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P=4Kg/cm²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表压力）</w:t>
                        </w:r>
                      </w:p>
                    </w:tc>
                    <w:tc>
                      <w:tcPr>
                        <w:tcW w:w="525" w:type="dxa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重量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Kg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出口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温度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散热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Kcal/h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出口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温度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散热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Kcal/h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出口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温度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散热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Kcal/h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出口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温度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散热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Kcal/h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RML-B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2×8/2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0.4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2750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4.8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23500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23700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30200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32300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108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2×8/3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2600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27500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30400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33100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35700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125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2×10/2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3250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27700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32200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35800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38400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130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2×10/3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3050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4.2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32300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35700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38800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42100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140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2×12/2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0.8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6.3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51200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60300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61400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69000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173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2×12/3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5.9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57000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67300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71300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73900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2×15/2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6400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5.9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58400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69800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75000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78000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192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2×15/3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6000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5.6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67000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77000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82600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86800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225</w:t>
                        </w:r>
                      </w:p>
                    </w:tc>
                  </w:tr>
                </w:tbl>
                <w:p w:rsidR="000536D4" w:rsidRPr="000536D4" w:rsidRDefault="000536D4" w:rsidP="000536D4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536D4" w:rsidRPr="000536D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lastRenderedPageBreak/>
                    <w:t>卧式</w:t>
                  </w: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RMW-B</w:t>
                  </w: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型空气幕</w:t>
                  </w:r>
                </w:p>
                <w:tbl>
                  <w:tblPr>
                    <w:tblW w:w="9750" w:type="dxa"/>
                    <w:jc w:val="center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6"/>
                    <w:gridCol w:w="837"/>
                    <w:gridCol w:w="683"/>
                    <w:gridCol w:w="539"/>
                    <w:gridCol w:w="563"/>
                    <w:gridCol w:w="249"/>
                    <w:gridCol w:w="539"/>
                    <w:gridCol w:w="554"/>
                    <w:gridCol w:w="484"/>
                    <w:gridCol w:w="484"/>
                    <w:gridCol w:w="641"/>
                    <w:gridCol w:w="484"/>
                    <w:gridCol w:w="641"/>
                    <w:gridCol w:w="484"/>
                    <w:gridCol w:w="641"/>
                    <w:gridCol w:w="484"/>
                    <w:gridCol w:w="641"/>
                    <w:gridCol w:w="546"/>
                  </w:tblGrid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型号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规格</w:t>
                        </w:r>
                      </w:p>
                    </w:tc>
                    <w:tc>
                      <w:tcPr>
                        <w:tcW w:w="525" w:type="dxa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电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机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功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率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KW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风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机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数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（台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管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排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数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</w:p>
                    </w:tc>
                    <w:tc>
                      <w:tcPr>
                        <w:tcW w:w="525" w:type="dxa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空气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初温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空气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流量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m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出口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风速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m/s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P=1Kg/cm²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表压力）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P=2Kg/cm²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表压力）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P=3Kg/cm²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表压力）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P=4Kg/cm²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表压力）</w:t>
                        </w:r>
                      </w:p>
                    </w:tc>
                    <w:tc>
                      <w:tcPr>
                        <w:tcW w:w="525" w:type="dxa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重量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Kg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出口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温度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散热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Kcal/h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出口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温度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散热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Kcal/h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出口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温度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散热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Kcal/h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出口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温度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散热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Kcal/h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RMW-B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2×8/2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0.4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2700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4.7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23000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26800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29600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31700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112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2×8/3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2560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4.4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27100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29900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32700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35200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129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2×10/2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3200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4.4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27300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31700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35200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37800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125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2×10/3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3000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4.2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31800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35000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38200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41400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144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2×12/2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0.8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6.2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50400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59400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63800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68200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180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2×12/3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5020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5.8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66100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73000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208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2×15/2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5.8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57500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68700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73600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77000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202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2×15/3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5980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66400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76400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81500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86200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235</w:t>
                        </w:r>
                      </w:p>
                    </w:tc>
                  </w:tr>
                </w:tbl>
                <w:p w:rsidR="000536D4" w:rsidRPr="000536D4" w:rsidRDefault="000536D4" w:rsidP="000536D4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536D4" w:rsidRPr="000536D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宋体" w:hAnsi="Verdana" w:cs="宋体"/>
                      <w:b/>
                      <w:bCs/>
                      <w:noProof/>
                      <w:color w:val="000000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304925" cy="209550"/>
                        <wp:effectExtent l="19050" t="0" r="9525" b="0"/>
                        <wp:docPr id="6" name="图片 6" descr="http://www.beite-nt.com/bt/sys_manage/product/editor/UploadFile/2007771111256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beite-nt.com/bt/sys_manage/product/editor/UploadFile/2007771111256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立式</w:t>
                  </w: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RML-B</w:t>
                  </w: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型空气幕</w:t>
                  </w:r>
                </w:p>
                <w:tbl>
                  <w:tblPr>
                    <w:tblW w:w="9750" w:type="dxa"/>
                    <w:jc w:val="center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8"/>
                    <w:gridCol w:w="830"/>
                    <w:gridCol w:w="651"/>
                    <w:gridCol w:w="651"/>
                    <w:gridCol w:w="651"/>
                    <w:gridCol w:w="651"/>
                    <w:gridCol w:w="651"/>
                    <w:gridCol w:w="651"/>
                    <w:gridCol w:w="651"/>
                    <w:gridCol w:w="651"/>
                    <w:gridCol w:w="651"/>
                    <w:gridCol w:w="588"/>
                    <w:gridCol w:w="651"/>
                    <w:gridCol w:w="651"/>
                    <w:gridCol w:w="643"/>
                  </w:tblGrid>
                  <w:tr w:rsidR="000536D4" w:rsidRPr="000536D4">
                    <w:trPr>
                      <w:trHeight w:val="76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规格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B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B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B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B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4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B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5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H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H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H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管径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d(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寸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2×8/2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1020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870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187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1¼"</w:t>
                        </w: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2×8/3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2×10/2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1220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1070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700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1060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2×10/3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1030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2×12/2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1420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1270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900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605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651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229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1½"</w:t>
                        </w: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2×12/3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333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2×15/2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1510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1720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1570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1060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2×15/3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1030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15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  <w:r>
                          <w:rPr>
                            <w:rFonts w:ascii="ˎ̥" w:eastAsia="宋体" w:hAnsi="ˎ̥" w:cs="宋体" w:hint="eastAsia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4333875" cy="1085850"/>
                              <wp:effectExtent l="19050" t="0" r="9525" b="0"/>
                              <wp:docPr id="7" name="图片 7" descr="http://www.beite-nt.com/bt/sys_manage/product/editor/UploadFile/20078811161611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beite-nt.com/bt/sys_manage/product/editor/UploadFile/20078811161611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33875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536D4" w:rsidRPr="000536D4" w:rsidRDefault="000536D4" w:rsidP="000536D4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536D4" w:rsidRPr="000536D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lastRenderedPageBreak/>
                    <w:t>卧式</w:t>
                  </w: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RMW-B</w:t>
                  </w: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型空气幕</w:t>
                  </w:r>
                </w:p>
                <w:tbl>
                  <w:tblPr>
                    <w:tblW w:w="9750" w:type="dxa"/>
                    <w:jc w:val="center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0"/>
                    <w:gridCol w:w="911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486"/>
                    <w:gridCol w:w="714"/>
                    <w:gridCol w:w="714"/>
                    <w:gridCol w:w="703"/>
                  </w:tblGrid>
                  <w:tr w:rsidR="000536D4" w:rsidRPr="000536D4">
                    <w:trPr>
                      <w:trHeight w:val="76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规格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B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B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B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B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4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H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H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H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管径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d(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寸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2×8/2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870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868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1155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654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575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201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1¼"</w:t>
                        </w: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2×8/3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1125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2×10/2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1220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1070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1155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121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2×10/3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1125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465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2×12/2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1420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1270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900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1155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662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204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1½"</w:t>
                        </w: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2×12/3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1125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2×15/2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1510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1720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1570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1155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121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2×15/3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1125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465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14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eastAsia="宋体" w:hAnsi="ˎ̥" w:cs="宋体" w:hint="eastAsia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4552950" cy="1076325"/>
                              <wp:effectExtent l="19050" t="0" r="0" b="0"/>
                              <wp:docPr id="8" name="图片 8" descr="http://www.beite-nt.com/bt/sys_manage/product/editor/UploadFile/2007881118231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beite-nt.com/bt/sys_manage/product/editor/UploadFile/2007881118231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52950" cy="107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536D4" w:rsidRPr="000536D4" w:rsidRDefault="000536D4" w:rsidP="000536D4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536D4" w:rsidRPr="000536D4" w:rsidRDefault="000536D4" w:rsidP="000536D4">
            <w:pPr>
              <w:widowControl/>
              <w:spacing w:line="300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36D4" w:rsidRPr="000536D4" w:rsidTr="000536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6D4" w:rsidRPr="000536D4" w:rsidRDefault="000536D4" w:rsidP="000536D4">
            <w:pPr>
              <w:widowControl/>
              <w:spacing w:line="30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36D4" w:rsidRPr="000536D4" w:rsidTr="000536D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970"/>
              <w:gridCol w:w="4530"/>
            </w:tblGrid>
            <w:tr w:rsidR="000536D4" w:rsidRPr="000536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eastAsia="宋体" w:hAnsi="ˎ̥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590675" cy="209550"/>
                        <wp:effectExtent l="19050" t="0" r="9525" b="0"/>
                        <wp:docPr id="17" name="图片 17" descr="http://www.beite-nt.com/bt/sys_manage/product/editor/UploadFile/200777116479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beite-nt.com/bt/sys_manage/product/editor/UploadFile/200777116479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      RML(W)-B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型空气幕用在门厅进行采暖，其利用热空气幕喷射出热气流阻止室外的冷空气进入室内，尤其适合于人员出入频繁，大门需要经常开启的场所，是目前理想的门厅采暖设备。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      RML(W)-B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型空气</w:t>
                  </w:r>
                  <w:proofErr w:type="gramStart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幕采用热煤</w:t>
                  </w:r>
                  <w:proofErr w:type="gramEnd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为蒸汽的热交换器，集风导流罩配有外转子低噪音的离心风机，其为三线交流电机。分为立式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RML-B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和卧式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RMW-B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两种，当门上框至天花板的高度超过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1.2m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时选立式；当门上框的高度低于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1.2m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时选用卧式。</w:t>
                  </w:r>
                </w:p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eastAsia="宋体" w:hAnsi="ˎ̥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1495425" cy="209550"/>
                        <wp:effectExtent l="19050" t="0" r="9525" b="0"/>
                        <wp:docPr id="18" name="图片 18" descr="http://www.beite-nt.com/bt/sys_manage/product/editor/UploadFile/200777117179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beite-nt.com/bt/sys_manage/product/editor/UploadFile/200777117179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36D4" w:rsidRPr="000536D4" w:rsidRDefault="000536D4" w:rsidP="000536D4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eastAsia="宋体" w:hAnsi="ˎ̥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2857500" cy="1781175"/>
                        <wp:effectExtent l="19050" t="0" r="0" b="0"/>
                        <wp:docPr id="19" name="图片 19" descr="http://www.beite-nt.com/bt/sys_manage/product/editor/UploadFile/2007771054327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beite-nt.com/bt/sys_manage/product/editor/UploadFile/2007771054327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36D4" w:rsidRPr="000536D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36D4" w:rsidRPr="000536D4" w:rsidRDefault="000536D4" w:rsidP="000536D4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      </w:t>
                  </w:r>
                  <w:r w:rsidRPr="000536D4">
                    <w:rPr>
                      <w:rFonts w:ascii="Verdana" w:eastAsia="宋体" w:hAnsi="Verdana" w:cs="宋体"/>
                      <w:color w:val="FF0000"/>
                      <w:kern w:val="0"/>
                      <w:sz w:val="18"/>
                      <w:szCs w:val="18"/>
                    </w:rPr>
                    <w:t>1</w:t>
                  </w:r>
                  <w:r w:rsidRPr="000536D4">
                    <w:rPr>
                      <w:rFonts w:ascii="Verdana" w:eastAsia="宋体" w:hAnsi="Verdana" w:cs="宋体"/>
                      <w:color w:val="FF0000"/>
                      <w:kern w:val="0"/>
                      <w:sz w:val="18"/>
                      <w:szCs w:val="18"/>
                    </w:rPr>
                    <w:t>、热效率高：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由于具有较高的传热系数，散热量大，使得热量传递易于进行。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      </w:t>
                  </w:r>
                  <w:r w:rsidRPr="000536D4">
                    <w:rPr>
                      <w:rFonts w:ascii="Verdana" w:eastAsia="宋体" w:hAnsi="Verdana" w:cs="宋体"/>
                      <w:color w:val="FF0000"/>
                      <w:kern w:val="0"/>
                      <w:sz w:val="18"/>
                      <w:szCs w:val="18"/>
                    </w:rPr>
                    <w:t>2</w:t>
                  </w:r>
                  <w:r w:rsidRPr="000536D4">
                    <w:rPr>
                      <w:rFonts w:ascii="Verdana" w:eastAsia="宋体" w:hAnsi="Verdana" w:cs="宋体"/>
                      <w:color w:val="FF0000"/>
                      <w:kern w:val="0"/>
                      <w:sz w:val="18"/>
                      <w:szCs w:val="18"/>
                    </w:rPr>
                    <w:t>、空气射流稳定：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本空气</w:t>
                  </w:r>
                  <w:proofErr w:type="gramStart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幕采用</w:t>
                  </w:r>
                  <w:proofErr w:type="gramEnd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了集风导流罩，具有稳定空气流的作用。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      </w:t>
                  </w:r>
                  <w:r w:rsidRPr="000536D4">
                    <w:rPr>
                      <w:rFonts w:ascii="Verdana" w:eastAsia="宋体" w:hAnsi="Verdana" w:cs="宋体"/>
                      <w:color w:val="FF0000"/>
                      <w:kern w:val="0"/>
                      <w:sz w:val="18"/>
                      <w:szCs w:val="18"/>
                    </w:rPr>
                    <w:t>3</w:t>
                  </w:r>
                  <w:r w:rsidRPr="000536D4">
                    <w:rPr>
                      <w:rFonts w:ascii="Verdana" w:eastAsia="宋体" w:hAnsi="Verdana" w:cs="宋体"/>
                      <w:color w:val="FF0000"/>
                      <w:kern w:val="0"/>
                      <w:sz w:val="18"/>
                      <w:szCs w:val="18"/>
                    </w:rPr>
                    <w:t>、噪音小：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选用了低噪音的</w:t>
                  </w:r>
                  <w:proofErr w:type="gramStart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的</w:t>
                  </w:r>
                  <w:proofErr w:type="gramEnd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离心风机，最大程度降低风机的噪音。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      </w:t>
                  </w:r>
                  <w:r w:rsidRPr="000536D4">
                    <w:rPr>
                      <w:rFonts w:ascii="Verdana" w:eastAsia="宋体" w:hAnsi="Verdana" w:cs="宋体"/>
                      <w:color w:val="FF0000"/>
                      <w:kern w:val="0"/>
                      <w:sz w:val="18"/>
                      <w:szCs w:val="18"/>
                    </w:rPr>
                    <w:t>4</w:t>
                  </w:r>
                  <w:r w:rsidRPr="000536D4">
                    <w:rPr>
                      <w:rFonts w:ascii="Verdana" w:eastAsia="宋体" w:hAnsi="Verdana" w:cs="宋体"/>
                      <w:color w:val="FF0000"/>
                      <w:kern w:val="0"/>
                      <w:sz w:val="18"/>
                      <w:szCs w:val="18"/>
                    </w:rPr>
                    <w:t>、安装维护简单：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只需将机组用螺栓固定在横梁上，无须采用其他的固定设施。</w:t>
                  </w:r>
                </w:p>
              </w:tc>
            </w:tr>
            <w:tr w:rsidR="000536D4" w:rsidRPr="000536D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eastAsia="宋体" w:hAnsi="ˎ̥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609725" cy="247650"/>
                        <wp:effectExtent l="19050" t="0" r="9525" b="0"/>
                        <wp:docPr id="20" name="图片 20" descr="http://www.beite-nt.com/bt/sys_manage/product/editor/UploadFile/200777119519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beite-nt.com/bt/sys_manage/product/editor/UploadFile/200777119519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      1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、本机组应采用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＃槽钢做横梁，将机组紧固在横梁上。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      2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、每台机组应采用阀门，独自调节。多台机组运转时，其管路必须是并联接法。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      3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、要求供</w:t>
                  </w:r>
                  <w:proofErr w:type="gramStart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汽压力</w:t>
                  </w:r>
                  <w:proofErr w:type="gramEnd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在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0.5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～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6Kg/cm2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。严寒地区使用运转时，应将管路</w:t>
                  </w:r>
                  <w:proofErr w:type="gramStart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做保</w:t>
                  </w:r>
                  <w:proofErr w:type="gramEnd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温处理。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      4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、安装前检查并清理管路杂物，以防杂物堵塞管道。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      5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、风机运转时，若有声音异常，或有臭味、冒烟时应立即停机，切断电源，检查风机，待查明原因，排除故障后再开机工作。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      6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、本机在正常工作的条件下，风机运转半年，即应更换一次润滑脂，每年不得少于一次。更换新油脂时，应先将轴承内洗净，然后注入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＃</w:t>
                  </w:r>
                  <w:proofErr w:type="gramStart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钙钠基润滑油</w:t>
                  </w:r>
                  <w:proofErr w:type="gramEnd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SYB/40-59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，加油量不超过</w:t>
                  </w:r>
                  <w:proofErr w:type="gramStart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轴承室</w:t>
                  </w:r>
                  <w:proofErr w:type="gramEnd"/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的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2/3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空间。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      7</w:t>
                  </w:r>
                  <w:r w:rsidRPr="000536D4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、为延长风机使用寿命，热风幕工作时，要先启动风机，后供热；热风幕停止工作时，先停止供热，再停风机。不得采用只供热，不启动风机的工作方法。</w:t>
                  </w:r>
                </w:p>
              </w:tc>
            </w:tr>
            <w:tr w:rsidR="000536D4" w:rsidRPr="000536D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宋体" w:hAnsi="Verdana" w:cs="宋体"/>
                      <w:b/>
                      <w:bCs/>
                      <w:noProof/>
                      <w:color w:val="000000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371600" cy="247650"/>
                        <wp:effectExtent l="19050" t="0" r="0" b="0"/>
                        <wp:docPr id="21" name="图片 21" descr="http://www.beite-nt.com/bt/sys_manage/product/editor/UploadFile/2007771110594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beite-nt.com/bt/sys_manage/product/editor/UploadFile/2007771110594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立式</w:t>
                  </w: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RML-B</w:t>
                  </w: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型空气幕</w:t>
                  </w:r>
                </w:p>
                <w:tbl>
                  <w:tblPr>
                    <w:tblW w:w="9750" w:type="dxa"/>
                    <w:jc w:val="center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8"/>
                    <w:gridCol w:w="767"/>
                    <w:gridCol w:w="690"/>
                    <w:gridCol w:w="539"/>
                    <w:gridCol w:w="568"/>
                    <w:gridCol w:w="252"/>
                    <w:gridCol w:w="539"/>
                    <w:gridCol w:w="554"/>
                    <w:gridCol w:w="489"/>
                    <w:gridCol w:w="489"/>
                    <w:gridCol w:w="648"/>
                    <w:gridCol w:w="489"/>
                    <w:gridCol w:w="648"/>
                    <w:gridCol w:w="489"/>
                    <w:gridCol w:w="648"/>
                    <w:gridCol w:w="489"/>
                    <w:gridCol w:w="648"/>
                    <w:gridCol w:w="546"/>
                  </w:tblGrid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型号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规格</w:t>
                        </w:r>
                      </w:p>
                    </w:tc>
                    <w:tc>
                      <w:tcPr>
                        <w:tcW w:w="525" w:type="dxa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电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机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功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率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KW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风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机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数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（台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管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排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数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</w:p>
                    </w:tc>
                    <w:tc>
                      <w:tcPr>
                        <w:tcW w:w="525" w:type="dxa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空气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初温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空气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流量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m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出口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风速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m/s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P=1Kg/cm²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表压力）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P=2Kg/cm²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表压力）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P=3Kg/cm²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表压力）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P=4Kg/cm²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表压力）</w:t>
                        </w:r>
                      </w:p>
                    </w:tc>
                    <w:tc>
                      <w:tcPr>
                        <w:tcW w:w="525" w:type="dxa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重量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Kg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出口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温度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散热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Kcal/h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出口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温度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散热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Kcal/h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出口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温度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散热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Kcal/h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出口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温度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散热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Kcal/h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RML-B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2×8/2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0.4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2750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4.8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23500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23700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30200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32300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108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2×8/3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2600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27500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30400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33100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35700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125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2×10/2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3250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27700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32200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35800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38400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130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2×10/3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3050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4.2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32300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35700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38800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42100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140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2×12/2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0.8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6.3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51200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60300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61400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69000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173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2×12/3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5.9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57000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67300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71300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73900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2×15/2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6400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5.9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58400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69800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75000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78000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192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2×15/3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6000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5.6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67000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77000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82600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86800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225</w:t>
                        </w:r>
                      </w:p>
                    </w:tc>
                  </w:tr>
                </w:tbl>
                <w:p w:rsidR="000536D4" w:rsidRPr="000536D4" w:rsidRDefault="000536D4" w:rsidP="000536D4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536D4" w:rsidRPr="000536D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卧式</w:t>
                  </w: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RMW-B</w:t>
                  </w: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型空气幕</w:t>
                  </w:r>
                </w:p>
                <w:tbl>
                  <w:tblPr>
                    <w:tblW w:w="9750" w:type="dxa"/>
                    <w:jc w:val="center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6"/>
                    <w:gridCol w:w="837"/>
                    <w:gridCol w:w="683"/>
                    <w:gridCol w:w="539"/>
                    <w:gridCol w:w="563"/>
                    <w:gridCol w:w="249"/>
                    <w:gridCol w:w="539"/>
                    <w:gridCol w:w="554"/>
                    <w:gridCol w:w="484"/>
                    <w:gridCol w:w="484"/>
                    <w:gridCol w:w="641"/>
                    <w:gridCol w:w="484"/>
                    <w:gridCol w:w="641"/>
                    <w:gridCol w:w="484"/>
                    <w:gridCol w:w="641"/>
                    <w:gridCol w:w="484"/>
                    <w:gridCol w:w="641"/>
                    <w:gridCol w:w="546"/>
                  </w:tblGrid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型号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规格</w:t>
                        </w:r>
                      </w:p>
                    </w:tc>
                    <w:tc>
                      <w:tcPr>
                        <w:tcW w:w="525" w:type="dxa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电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机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功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率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KW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风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机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数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（台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管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排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数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</w:p>
                    </w:tc>
                    <w:tc>
                      <w:tcPr>
                        <w:tcW w:w="525" w:type="dxa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空气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初温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空气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流量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m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/h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出口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风速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m/s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P=1Kg/cm²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表压力）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P=2Kg/cm²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表压力）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P=3Kg/cm²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表压力）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P=4Kg/cm²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表压力）</w:t>
                        </w:r>
                      </w:p>
                    </w:tc>
                    <w:tc>
                      <w:tcPr>
                        <w:tcW w:w="525" w:type="dxa"/>
                        <w:vMerge w:val="restart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重量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Kg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出口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温度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℃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散热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Kcal/h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出口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温度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℃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散热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Kcal/h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出口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温度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℃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散热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Kcal/h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出口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温度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℃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散热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量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Kcal/h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RMW-B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2×8/2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0.4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2700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4.7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23000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26800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29600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31700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112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2×8/3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2560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4.4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27100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29900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32700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35200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129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2×10/2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3200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4.4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27300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31700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35200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37800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125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2×10/3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3000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4.2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31800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35000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38200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41400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144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2×12/2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0.8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6.2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50400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59400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63800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68200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180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2×12/3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5020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5.8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66100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73000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208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2×15/2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5.8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57500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68700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73600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77000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202</w:t>
                        </w:r>
                      </w:p>
                    </w:tc>
                  </w:tr>
                  <w:tr w:rsidR="000536D4" w:rsidRPr="000536D4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2×15/3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5980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66400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76400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81500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86200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235</w:t>
                        </w:r>
                      </w:p>
                    </w:tc>
                  </w:tr>
                </w:tbl>
                <w:p w:rsidR="000536D4" w:rsidRPr="000536D4" w:rsidRDefault="000536D4" w:rsidP="000536D4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536D4" w:rsidRPr="000536D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宋体" w:hAnsi="Verdana" w:cs="宋体"/>
                      <w:b/>
                      <w:bCs/>
                      <w:noProof/>
                      <w:color w:val="000000"/>
                      <w:kern w:val="0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304925" cy="209550"/>
                        <wp:effectExtent l="19050" t="0" r="9525" b="0"/>
                        <wp:docPr id="22" name="图片 22" descr="http://www.beite-nt.com/bt/sys_manage/product/editor/UploadFile/2007771111256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beite-nt.com/bt/sys_manage/product/editor/UploadFile/2007771111256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立式</w:t>
                  </w: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RML-B</w:t>
                  </w: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型空气幕</w:t>
                  </w:r>
                </w:p>
                <w:tbl>
                  <w:tblPr>
                    <w:tblW w:w="9750" w:type="dxa"/>
                    <w:jc w:val="center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8"/>
                    <w:gridCol w:w="830"/>
                    <w:gridCol w:w="651"/>
                    <w:gridCol w:w="651"/>
                    <w:gridCol w:w="651"/>
                    <w:gridCol w:w="651"/>
                    <w:gridCol w:w="651"/>
                    <w:gridCol w:w="651"/>
                    <w:gridCol w:w="651"/>
                    <w:gridCol w:w="651"/>
                    <w:gridCol w:w="651"/>
                    <w:gridCol w:w="588"/>
                    <w:gridCol w:w="651"/>
                    <w:gridCol w:w="651"/>
                    <w:gridCol w:w="643"/>
                  </w:tblGrid>
                  <w:tr w:rsidR="000536D4" w:rsidRPr="000536D4">
                    <w:trPr>
                      <w:trHeight w:val="76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规格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B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B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B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B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4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B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5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H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H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H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管径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d(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寸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2×8/2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1020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870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561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187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1¼"</w:t>
                        </w: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2×8/3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2×10/2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1220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1070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700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1060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2×10/3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1030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2×12/2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1420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1270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900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605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651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229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1½"</w:t>
                        </w: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2×12/3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333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2×15/2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1510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1720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1570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1060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2×15/3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1030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15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ˎ̥" w:eastAsia="宋体" w:hAnsi="ˎ̥" w:cs="宋体" w:hint="eastAsia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4333875" cy="1085850"/>
                              <wp:effectExtent l="19050" t="0" r="9525" b="0"/>
                              <wp:docPr id="23" name="图片 23" descr="http://www.beite-nt.com/bt/sys_manage/product/editor/UploadFile/20078811161611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beite-nt.com/bt/sys_manage/product/editor/UploadFile/20078811161611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33875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536D4" w:rsidRPr="000536D4" w:rsidRDefault="000536D4" w:rsidP="000536D4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536D4" w:rsidRPr="000536D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36D4" w:rsidRPr="000536D4" w:rsidRDefault="000536D4" w:rsidP="000536D4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卧式</w:t>
                  </w: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RMW-B</w:t>
                  </w:r>
                  <w:r w:rsidRPr="000536D4">
                    <w:rPr>
                      <w:rFonts w:ascii="Verdana" w:eastAsia="宋体" w:hAnsi="Verdana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型空气幕</w:t>
                  </w:r>
                </w:p>
                <w:tbl>
                  <w:tblPr>
                    <w:tblW w:w="9750" w:type="dxa"/>
                    <w:jc w:val="center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0"/>
                    <w:gridCol w:w="911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486"/>
                    <w:gridCol w:w="714"/>
                    <w:gridCol w:w="714"/>
                    <w:gridCol w:w="703"/>
                  </w:tblGrid>
                  <w:tr w:rsidR="000536D4" w:rsidRPr="000536D4">
                    <w:trPr>
                      <w:trHeight w:val="76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规格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B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B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B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B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4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H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H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H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(mm)</w:t>
                        </w:r>
                      </w:p>
                    </w:tc>
                    <w:tc>
                      <w:tcPr>
                        <w:tcW w:w="0" w:type="auto"/>
                        <w:shd w:val="clear" w:color="auto" w:fill="BBDD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管径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d(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寸</w:t>
                        </w: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2×8/2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870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868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1155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654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575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201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1¼"</w:t>
                        </w: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2×8/3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1125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2×10/2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1220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1070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1155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121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2×10/3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1125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465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2×12/2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1420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1270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900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1155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535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662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204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1½"</w:t>
                        </w: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2×12/3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1125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2×15/2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1510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1720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1570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1155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121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2×15/3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1125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465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0536D4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000000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jc w:val="left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6D4" w:rsidRPr="000536D4">
                    <w:trPr>
                      <w:trHeight w:val="30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14"/>
                        <w:shd w:val="clear" w:color="auto" w:fill="FFFFFF"/>
                        <w:vAlign w:val="center"/>
                        <w:hideMark/>
                      </w:tcPr>
                      <w:p w:rsidR="000536D4" w:rsidRPr="000536D4" w:rsidRDefault="000536D4" w:rsidP="000536D4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eastAsia="宋体" w:hAnsi="ˎ̥" w:cs="宋体" w:hint="eastAsia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4552950" cy="1076325"/>
                              <wp:effectExtent l="19050" t="0" r="0" b="0"/>
                              <wp:docPr id="24" name="图片 24" descr="http://www.beite-nt.com/bt/sys_manage/product/editor/UploadFile/2007881118231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beite-nt.com/bt/sys_manage/product/editor/UploadFile/2007881118231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52950" cy="107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536D4" w:rsidRPr="000536D4" w:rsidRDefault="000536D4" w:rsidP="000536D4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536D4" w:rsidRPr="000536D4" w:rsidRDefault="000536D4" w:rsidP="000536D4">
            <w:pPr>
              <w:widowControl/>
              <w:spacing w:line="300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06744" w:rsidRDefault="00B06744"/>
    <w:sectPr w:rsidR="00B06744" w:rsidSect="00B06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36D4"/>
    <w:rsid w:val="000536D4"/>
    <w:rsid w:val="00B0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6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36D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536D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536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984</Words>
  <Characters>5611</Characters>
  <Application>Microsoft Office Word</Application>
  <DocSecurity>0</DocSecurity>
  <Lines>46</Lines>
  <Paragraphs>13</Paragraphs>
  <ScaleCrop>false</ScaleCrop>
  <Company>Microsoft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2011-10-09T06:59:00Z</cp:lastPrinted>
  <dcterms:created xsi:type="dcterms:W3CDTF">2011-10-09T06:58:00Z</dcterms:created>
  <dcterms:modified xsi:type="dcterms:W3CDTF">2011-10-09T07:09:00Z</dcterms:modified>
</cp:coreProperties>
</file>